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D40966" w14:textId="77777777" w:rsidR="007C1CFF" w:rsidRPr="00E91A0C" w:rsidRDefault="007C1CFF" w:rsidP="00DE2D6D">
      <w:pPr>
        <w:pStyle w:val="MDPI11articletype"/>
        <w:spacing w:before="0"/>
        <w:ind w:leftChars="1276" w:left="2552"/>
        <w:jc w:val="both"/>
        <w:rPr>
          <w:rFonts w:ascii="Times New Roman" w:hAnsi="Times New Roman"/>
          <w:sz w:val="24"/>
          <w:szCs w:val="24"/>
        </w:rPr>
      </w:pPr>
      <w:bookmarkStart w:id="0" w:name="_GoBack"/>
      <w:bookmarkEnd w:id="0"/>
    </w:p>
    <w:p w14:paraId="5C794F9E" w14:textId="77777777" w:rsidR="0086608A" w:rsidRPr="00E91A0C" w:rsidRDefault="00EA0255" w:rsidP="00DE2D6D">
      <w:pPr>
        <w:pStyle w:val="MDPI11articletype"/>
        <w:spacing w:before="0"/>
        <w:ind w:leftChars="1276" w:left="2552"/>
        <w:jc w:val="both"/>
        <w:rPr>
          <w:rFonts w:ascii="Arial" w:hAnsi="Arial" w:cs="Arial"/>
          <w:szCs w:val="20"/>
          <w:lang w:val="es-MX"/>
        </w:rPr>
      </w:pPr>
      <w:r w:rsidRPr="00E91A0C">
        <w:rPr>
          <w:rFonts w:ascii="Arial" w:hAnsi="Arial" w:cs="Arial"/>
          <w:szCs w:val="20"/>
          <w:lang w:val="es-MX"/>
        </w:rPr>
        <w:t>Tipo de artículo (Artículo científico, revisión, nota de investigación, propiedad intelectual, etc.)</w:t>
      </w:r>
    </w:p>
    <w:p w14:paraId="34F037C4" w14:textId="7A7F486C" w:rsidR="00174A4A" w:rsidRPr="00E91A0C" w:rsidRDefault="00174A4A" w:rsidP="00DE2D6D">
      <w:pPr>
        <w:pStyle w:val="Ttulo1"/>
        <w:spacing w:line="240" w:lineRule="auto"/>
        <w:ind w:left="2552"/>
        <w:jc w:val="left"/>
        <w:rPr>
          <w:rFonts w:ascii="Arial" w:eastAsia="Times New Roman" w:hAnsi="Arial" w:cs="Arial"/>
          <w:bCs/>
          <w:noProof w:val="0"/>
          <w:snapToGrid w:val="0"/>
          <w:color w:val="000000"/>
          <w:sz w:val="24"/>
          <w:szCs w:val="24"/>
          <w:lang w:val="es-MX" w:eastAsia="de-DE" w:bidi="en-US"/>
        </w:rPr>
      </w:pPr>
      <w:r w:rsidRPr="00E91A0C">
        <w:rPr>
          <w:rFonts w:ascii="Arial" w:eastAsia="Times New Roman" w:hAnsi="Arial" w:cs="Arial"/>
          <w:bCs/>
          <w:noProof w:val="0"/>
          <w:snapToGrid w:val="0"/>
          <w:color w:val="000000"/>
          <w:sz w:val="24"/>
          <w:szCs w:val="24"/>
          <w:lang w:val="es-MX" w:eastAsia="de-DE" w:bidi="en-US"/>
        </w:rPr>
        <w:t xml:space="preserve">Primer letra del título en mayúscula tipo </w:t>
      </w:r>
      <w:r w:rsidR="009F365D" w:rsidRPr="00E91A0C">
        <w:rPr>
          <w:rFonts w:ascii="Arial" w:eastAsia="Times New Roman" w:hAnsi="Arial" w:cs="Arial"/>
          <w:bCs/>
          <w:noProof w:val="0"/>
          <w:snapToGrid w:val="0"/>
          <w:color w:val="000000"/>
          <w:sz w:val="24"/>
          <w:szCs w:val="24"/>
          <w:lang w:val="es-MX" w:eastAsia="de-DE" w:bidi="en-US"/>
        </w:rPr>
        <w:t>A</w:t>
      </w:r>
      <w:r w:rsidRPr="00E91A0C">
        <w:rPr>
          <w:rFonts w:ascii="Arial" w:eastAsia="Times New Roman" w:hAnsi="Arial" w:cs="Arial"/>
          <w:bCs/>
          <w:noProof w:val="0"/>
          <w:snapToGrid w:val="0"/>
          <w:color w:val="000000"/>
          <w:sz w:val="24"/>
          <w:szCs w:val="24"/>
          <w:lang w:val="es-MX" w:eastAsia="de-DE" w:bidi="en-US"/>
        </w:rPr>
        <w:t>rial tamaño 12 en negritas a doble espacio (</w:t>
      </w:r>
      <w:r w:rsidR="00DE2D6D" w:rsidRPr="00E91A0C">
        <w:rPr>
          <w:rFonts w:ascii="Arial" w:eastAsia="Times New Roman" w:hAnsi="Arial" w:cs="Arial"/>
          <w:bCs/>
          <w:noProof w:val="0"/>
          <w:snapToGrid w:val="0"/>
          <w:color w:val="000000"/>
          <w:sz w:val="24"/>
          <w:szCs w:val="24"/>
          <w:lang w:val="es-MX" w:eastAsia="de-DE" w:bidi="en-US"/>
        </w:rPr>
        <w:t>Género especie</w:t>
      </w:r>
      <w:r w:rsidRPr="00E91A0C">
        <w:rPr>
          <w:rFonts w:ascii="Arial" w:eastAsia="Times New Roman" w:hAnsi="Arial" w:cs="Arial"/>
          <w:bCs/>
          <w:noProof w:val="0"/>
          <w:snapToGrid w:val="0"/>
          <w:color w:val="000000"/>
          <w:sz w:val="24"/>
          <w:szCs w:val="24"/>
          <w:lang w:val="es-MX" w:eastAsia="de-DE" w:bidi="en-US"/>
        </w:rPr>
        <w:t xml:space="preserve"> Clasificador)</w:t>
      </w:r>
    </w:p>
    <w:p w14:paraId="7E982C19" w14:textId="77777777" w:rsidR="00B453E9" w:rsidRPr="00E91A0C" w:rsidRDefault="00B453E9" w:rsidP="00DE2D6D">
      <w:pPr>
        <w:pStyle w:val="CM96"/>
        <w:ind w:left="2552"/>
        <w:jc w:val="center"/>
        <w:rPr>
          <w:rFonts w:eastAsia="SimSun"/>
          <w:color w:val="000000"/>
          <w:sz w:val="20"/>
          <w:szCs w:val="20"/>
          <w:lang w:eastAsia="zh-CN"/>
        </w:rPr>
      </w:pPr>
    </w:p>
    <w:tbl>
      <w:tblPr>
        <w:tblpPr w:leftFromText="198" w:rightFromText="198" w:vertAnchor="page" w:horzAnchor="margin" w:tblpY="3901"/>
        <w:tblW w:w="2268" w:type="dxa"/>
        <w:tblLayout w:type="fixed"/>
        <w:tblCellMar>
          <w:left w:w="0" w:type="dxa"/>
          <w:right w:w="0" w:type="dxa"/>
        </w:tblCellMar>
        <w:tblLook w:val="04A0" w:firstRow="1" w:lastRow="0" w:firstColumn="1" w:lastColumn="0" w:noHBand="0" w:noVBand="1"/>
      </w:tblPr>
      <w:tblGrid>
        <w:gridCol w:w="2268"/>
      </w:tblGrid>
      <w:tr w:rsidR="005058AE" w:rsidRPr="00B149C6" w14:paraId="5F9E9056" w14:textId="77777777" w:rsidTr="005058AE">
        <w:tc>
          <w:tcPr>
            <w:tcW w:w="2268" w:type="dxa"/>
            <w:shd w:val="clear" w:color="auto" w:fill="auto"/>
          </w:tcPr>
          <w:p w14:paraId="779ED2AD" w14:textId="7F0B8AD6" w:rsidR="005058AE" w:rsidRPr="00E91A0C" w:rsidRDefault="005058AE" w:rsidP="005058AE">
            <w:pPr>
              <w:autoSpaceDE w:val="0"/>
              <w:autoSpaceDN w:val="0"/>
              <w:adjustRightInd w:val="0"/>
              <w:spacing w:line="240" w:lineRule="auto"/>
              <w:jc w:val="left"/>
              <w:rPr>
                <w:rFonts w:ascii="Arial" w:hAnsi="Arial" w:cs="Arial"/>
                <w:noProof w:val="0"/>
                <w:color w:val="auto"/>
                <w:lang w:val="es-MX"/>
              </w:rPr>
            </w:pPr>
            <w:r w:rsidRPr="00E91A0C">
              <w:rPr>
                <w:rFonts w:ascii="Arial" w:hAnsi="Arial" w:cs="Arial"/>
                <w:b/>
                <w:noProof w:val="0"/>
                <w:color w:val="auto"/>
                <w:lang w:val="es-MX"/>
              </w:rPr>
              <w:t>Citation:</w:t>
            </w:r>
            <w:r w:rsidRPr="00E91A0C">
              <w:rPr>
                <w:rFonts w:ascii="Arial" w:hAnsi="Arial" w:cs="Arial"/>
                <w:noProof w:val="0"/>
                <w:color w:val="auto"/>
                <w:lang w:val="es-MX"/>
              </w:rPr>
              <w:t xml:space="preserve"> </w:t>
            </w:r>
            <w:r w:rsidRPr="00E91A0C">
              <w:rPr>
                <w:rFonts w:ascii="Arial" w:hAnsi="Arial" w:cs="Arial"/>
                <w:color w:val="000000" w:themeColor="text1"/>
                <w:lang w:val="es-MX"/>
              </w:rPr>
              <w:t xml:space="preserve">Apellido-Apellido, N.,  Apellido-Apellido, N., Apellido-Apellido, N., </w:t>
            </w:r>
            <w:r w:rsidRPr="00E91A0C">
              <w:rPr>
                <w:rFonts w:ascii="Arial" w:hAnsi="Arial" w:cs="Arial"/>
                <w:noProof w:val="0"/>
                <w:color w:val="auto"/>
                <w:lang w:val="es-MX"/>
              </w:rPr>
              <w:t xml:space="preserve">&amp; </w:t>
            </w:r>
            <w:r w:rsidRPr="00E91A0C">
              <w:rPr>
                <w:rFonts w:ascii="Arial" w:hAnsi="Arial" w:cs="Arial"/>
                <w:color w:val="000000" w:themeColor="text1"/>
                <w:lang w:val="es-MX"/>
              </w:rPr>
              <w:t xml:space="preserve">Apellido-Apellido, N., </w:t>
            </w:r>
            <w:r w:rsidRPr="00E91A0C">
              <w:rPr>
                <w:rFonts w:ascii="Arial" w:hAnsi="Arial" w:cs="Arial"/>
                <w:noProof w:val="0"/>
                <w:color w:val="auto"/>
                <w:lang w:val="es-MX"/>
              </w:rPr>
              <w:t>(2022</w:t>
            </w:r>
            <w:r w:rsidR="002B64B1">
              <w:rPr>
                <w:rFonts w:ascii="Arial" w:hAnsi="Arial" w:cs="Arial"/>
                <w:noProof w:val="0"/>
                <w:color w:val="auto"/>
                <w:lang w:val="es-MX"/>
              </w:rPr>
              <w:t>4</w:t>
            </w:r>
            <w:r w:rsidRPr="00E91A0C">
              <w:rPr>
                <w:rFonts w:ascii="Arial" w:hAnsi="Arial" w:cs="Arial"/>
                <w:noProof w:val="0"/>
                <w:color w:val="auto"/>
                <w:lang w:val="es-MX"/>
              </w:rPr>
              <w:t xml:space="preserve">). Título del artículo. </w:t>
            </w:r>
            <w:r w:rsidRPr="00E91A0C">
              <w:rPr>
                <w:rFonts w:ascii="Arial" w:hAnsi="Arial" w:cs="Arial"/>
                <w:i/>
                <w:iCs/>
                <w:noProof w:val="0"/>
                <w:color w:val="auto"/>
                <w:lang w:val="es-MX"/>
              </w:rPr>
              <w:t>Agro</w:t>
            </w:r>
            <w:r w:rsidR="006E5319">
              <w:rPr>
                <w:rFonts w:ascii="Arial" w:hAnsi="Arial" w:cs="Arial"/>
                <w:i/>
                <w:iCs/>
                <w:noProof w:val="0"/>
                <w:color w:val="auto"/>
                <w:lang w:val="es-MX"/>
              </w:rPr>
              <w:t xml:space="preserve"> Productividad </w:t>
            </w:r>
            <w:r w:rsidRPr="00E91A0C">
              <w:rPr>
                <w:rFonts w:ascii="Arial" w:hAnsi="Arial" w:cs="Arial"/>
                <w:noProof w:val="0"/>
                <w:color w:val="auto"/>
                <w:lang w:val="es-MX"/>
              </w:rPr>
              <w:t>https://doi.org/10.32854/xxx</w:t>
            </w:r>
          </w:p>
          <w:p w14:paraId="230540CB" w14:textId="77777777" w:rsidR="005058AE" w:rsidRPr="002B64B1" w:rsidRDefault="005058AE" w:rsidP="005058AE">
            <w:pPr>
              <w:autoSpaceDE w:val="0"/>
              <w:autoSpaceDN w:val="0"/>
              <w:adjustRightInd w:val="0"/>
              <w:spacing w:line="240" w:lineRule="auto"/>
              <w:jc w:val="left"/>
              <w:rPr>
                <w:rStyle w:val="jlqj4b"/>
                <w:rFonts w:ascii="Arial" w:hAnsi="Arial" w:cs="Arial"/>
                <w:lang w:val="es-MX"/>
              </w:rPr>
            </w:pPr>
            <w:r w:rsidRPr="002B64B1">
              <w:rPr>
                <w:rStyle w:val="jlqj4b"/>
                <w:rFonts w:ascii="Arial" w:hAnsi="Arial" w:cs="Arial"/>
                <w:lang w:val="es-MX"/>
              </w:rPr>
              <w:t>Academic Editors: Jorge Cadena</w:t>
            </w:r>
          </w:p>
          <w:p w14:paraId="1B936EA9" w14:textId="472E4A10" w:rsidR="005058AE" w:rsidRPr="002B64B1" w:rsidRDefault="005058AE" w:rsidP="005058AE">
            <w:pPr>
              <w:autoSpaceDE w:val="0"/>
              <w:autoSpaceDN w:val="0"/>
              <w:adjustRightInd w:val="0"/>
              <w:spacing w:line="240" w:lineRule="auto"/>
              <w:jc w:val="left"/>
              <w:rPr>
                <w:rStyle w:val="jlqj4b"/>
                <w:rFonts w:ascii="Arial" w:hAnsi="Arial" w:cs="Arial"/>
                <w:lang w:val="es-MX"/>
              </w:rPr>
            </w:pPr>
            <w:r w:rsidRPr="002B64B1">
              <w:rPr>
                <w:rStyle w:val="jlqj4b"/>
                <w:rFonts w:ascii="Arial" w:hAnsi="Arial" w:cs="Arial"/>
                <w:lang w:val="es-MX"/>
              </w:rPr>
              <w:t xml:space="preserve">Iniguez and </w:t>
            </w:r>
            <w:r w:rsidR="0028011F" w:rsidRPr="002B64B1">
              <w:rPr>
                <w:rStyle w:val="jlqj4b"/>
                <w:rFonts w:ascii="Arial" w:hAnsi="Arial" w:cs="Arial"/>
                <w:lang w:val="es-MX"/>
              </w:rPr>
              <w:t>Lucero del Mar Ruiz Posadas</w:t>
            </w:r>
          </w:p>
          <w:p w14:paraId="020904BE" w14:textId="77777777" w:rsidR="005058AE" w:rsidRPr="00E91A0C" w:rsidRDefault="005058AE" w:rsidP="005058AE">
            <w:pPr>
              <w:autoSpaceDE w:val="0"/>
              <w:autoSpaceDN w:val="0"/>
              <w:adjustRightInd w:val="0"/>
              <w:spacing w:line="240" w:lineRule="auto"/>
              <w:jc w:val="left"/>
              <w:rPr>
                <w:rStyle w:val="jlqj4b"/>
                <w:rFonts w:ascii="Arial" w:hAnsi="Arial" w:cs="Arial"/>
              </w:rPr>
            </w:pPr>
            <w:r w:rsidRPr="00E91A0C">
              <w:rPr>
                <w:rStyle w:val="jlqj4b"/>
                <w:rFonts w:ascii="Arial" w:hAnsi="Arial" w:cs="Arial"/>
              </w:rPr>
              <w:t xml:space="preserve">Received: month, year. </w:t>
            </w:r>
          </w:p>
          <w:p w14:paraId="2F079B1B" w14:textId="77777777" w:rsidR="005058AE" w:rsidRPr="00E91A0C" w:rsidRDefault="005058AE" w:rsidP="005058AE">
            <w:pPr>
              <w:autoSpaceDE w:val="0"/>
              <w:autoSpaceDN w:val="0"/>
              <w:adjustRightInd w:val="0"/>
              <w:spacing w:line="240" w:lineRule="auto"/>
              <w:jc w:val="left"/>
              <w:rPr>
                <w:rStyle w:val="jlqj4b"/>
                <w:rFonts w:ascii="Arial" w:hAnsi="Arial" w:cs="Arial"/>
              </w:rPr>
            </w:pPr>
            <w:r w:rsidRPr="00E91A0C">
              <w:rPr>
                <w:rStyle w:val="jlqj4b"/>
                <w:rFonts w:ascii="Arial" w:hAnsi="Arial" w:cs="Arial"/>
              </w:rPr>
              <w:t xml:space="preserve">Approved: month, year. </w:t>
            </w:r>
          </w:p>
          <w:p w14:paraId="51D6297C" w14:textId="77777777" w:rsidR="005058AE" w:rsidRPr="00E91A0C" w:rsidRDefault="005058AE" w:rsidP="005058AE">
            <w:pPr>
              <w:autoSpaceDE w:val="0"/>
              <w:autoSpaceDN w:val="0"/>
              <w:adjustRightInd w:val="0"/>
              <w:spacing w:line="240" w:lineRule="auto"/>
              <w:jc w:val="left"/>
              <w:rPr>
                <w:rFonts w:ascii="Arial" w:hAnsi="Arial" w:cs="Arial"/>
              </w:rPr>
            </w:pPr>
            <w:r w:rsidRPr="00E91A0C">
              <w:rPr>
                <w:rStyle w:val="jlqj4b"/>
                <w:rFonts w:ascii="Arial" w:hAnsi="Arial" w:cs="Arial"/>
              </w:rPr>
              <w:t>Published on-line: month, day,</w:t>
            </w:r>
            <w:r w:rsidRPr="00E91A0C">
              <w:rPr>
                <w:rStyle w:val="viiyi"/>
                <w:rFonts w:ascii="Arial" w:hAnsi="Arial" w:cs="Arial"/>
              </w:rPr>
              <w:t xml:space="preserve"> </w:t>
            </w:r>
            <w:r w:rsidRPr="00E91A0C">
              <w:rPr>
                <w:rStyle w:val="jlqj4b"/>
                <w:rFonts w:ascii="Arial" w:hAnsi="Arial" w:cs="Arial"/>
              </w:rPr>
              <w:t>year.</w:t>
            </w:r>
          </w:p>
          <w:p w14:paraId="20026040" w14:textId="77777777" w:rsidR="005058AE" w:rsidRDefault="005058AE" w:rsidP="005058AE">
            <w:pPr>
              <w:autoSpaceDE w:val="0"/>
              <w:autoSpaceDN w:val="0"/>
              <w:adjustRightInd w:val="0"/>
              <w:spacing w:line="240" w:lineRule="auto"/>
              <w:jc w:val="left"/>
              <w:rPr>
                <w:rFonts w:ascii="Times New Roman" w:hAnsi="Times New Roman"/>
                <w:noProof w:val="0"/>
                <w:color w:val="auto"/>
              </w:rPr>
            </w:pPr>
            <w:r w:rsidRPr="00E91A0C">
              <w:rPr>
                <w:rFonts w:ascii="Arial" w:hAnsi="Arial" w:cs="Arial"/>
                <w:noProof w:val="0"/>
                <w:color w:val="auto"/>
              </w:rPr>
              <w:t>This work is licensed under a Creative Commons Attribution-Non- Commercial 4.0 International license</w:t>
            </w:r>
            <w:r w:rsidRPr="00DE2D6D">
              <w:rPr>
                <w:rFonts w:ascii="Times New Roman" w:hAnsi="Times New Roman"/>
                <w:noProof w:val="0"/>
                <w:color w:val="auto"/>
              </w:rPr>
              <w:t>.</w:t>
            </w:r>
          </w:p>
          <w:p w14:paraId="163347CD" w14:textId="77777777" w:rsidR="005058AE" w:rsidRDefault="005058AE" w:rsidP="005058AE">
            <w:pPr>
              <w:autoSpaceDE w:val="0"/>
              <w:autoSpaceDN w:val="0"/>
              <w:adjustRightInd w:val="0"/>
              <w:spacing w:line="240" w:lineRule="auto"/>
              <w:jc w:val="left"/>
              <w:rPr>
                <w:rFonts w:ascii="Times New Roman" w:hAnsi="Times New Roman"/>
                <w:noProof w:val="0"/>
                <w:color w:val="auto"/>
              </w:rPr>
            </w:pPr>
            <w:r w:rsidRPr="00DE2D6D">
              <w:rPr>
                <w:rFonts w:ascii="Times New Roman" w:hAnsi="Times New Roman"/>
                <w:color w:val="auto"/>
                <w:lang w:eastAsia="en-US"/>
              </w:rPr>
              <w:drawing>
                <wp:inline distT="0" distB="0" distL="0" distR="0" wp14:anchorId="61142AE7" wp14:editId="5DBEBCD4">
                  <wp:extent cx="607219" cy="257175"/>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C 2022.png"/>
                          <pic:cNvPicPr/>
                        </pic:nvPicPr>
                        <pic:blipFill>
                          <a:blip r:embed="rId7">
                            <a:extLst>
                              <a:ext uri="{28A0092B-C50C-407E-A947-70E740481C1C}">
                                <a14:useLocalDpi xmlns:a14="http://schemas.microsoft.com/office/drawing/2010/main" val="0"/>
                              </a:ext>
                            </a:extLst>
                          </a:blip>
                          <a:stretch>
                            <a:fillRect/>
                          </a:stretch>
                        </pic:blipFill>
                        <pic:spPr>
                          <a:xfrm>
                            <a:off x="0" y="0"/>
                            <a:ext cx="612132" cy="259256"/>
                          </a:xfrm>
                          <a:prstGeom prst="rect">
                            <a:avLst/>
                          </a:prstGeom>
                        </pic:spPr>
                      </pic:pic>
                    </a:graphicData>
                  </a:graphic>
                </wp:inline>
              </w:drawing>
            </w:r>
          </w:p>
          <w:p w14:paraId="48564110" w14:textId="77777777" w:rsidR="005058AE" w:rsidRPr="002B64B1" w:rsidRDefault="005058AE" w:rsidP="005058AE">
            <w:pPr>
              <w:autoSpaceDE w:val="0"/>
              <w:autoSpaceDN w:val="0"/>
              <w:adjustRightInd w:val="0"/>
              <w:spacing w:line="240" w:lineRule="auto"/>
              <w:jc w:val="left"/>
              <w:rPr>
                <w:rFonts w:ascii="Times New Roman" w:hAnsi="Times New Roman"/>
                <w:noProof w:val="0"/>
                <w:color w:val="auto"/>
                <w:lang w:val="es-MX"/>
              </w:rPr>
            </w:pPr>
            <w:r w:rsidRPr="00DE2D6D">
              <w:rPr>
                <w:rFonts w:ascii="Times New Roman" w:hAnsi="Times New Roman"/>
                <w:b/>
                <w:noProof w:val="0"/>
                <w:color w:val="FF0000"/>
                <w:lang w:val="es-MX"/>
              </w:rPr>
              <w:t>Los autores no deben realizar ningún cambio en este apartado.</w:t>
            </w:r>
          </w:p>
          <w:p w14:paraId="300AE87E" w14:textId="77777777" w:rsidR="005058AE" w:rsidRPr="002B64B1" w:rsidRDefault="005058AE" w:rsidP="005058AE">
            <w:pPr>
              <w:autoSpaceDE w:val="0"/>
              <w:autoSpaceDN w:val="0"/>
              <w:adjustRightInd w:val="0"/>
              <w:spacing w:line="240" w:lineRule="auto"/>
              <w:jc w:val="left"/>
              <w:rPr>
                <w:rFonts w:ascii="Times New Roman" w:hAnsi="Times New Roman"/>
                <w:b/>
                <w:noProof w:val="0"/>
                <w:color w:val="FF0000"/>
                <w:lang w:val="es-MX"/>
              </w:rPr>
            </w:pPr>
            <w:r w:rsidRPr="002B64B1">
              <w:rPr>
                <w:rFonts w:ascii="Times New Roman" w:hAnsi="Times New Roman"/>
                <w:noProof w:val="0"/>
                <w:color w:val="auto"/>
                <w:lang w:val="es-MX"/>
              </w:rPr>
              <w:t xml:space="preserve">   </w:t>
            </w:r>
            <w:r w:rsidRPr="002B64B1">
              <w:rPr>
                <w:rFonts w:ascii="Times New Roman" w:hAnsi="Times New Roman"/>
                <w:b/>
                <w:noProof w:val="0"/>
                <w:color w:val="FF0000"/>
                <w:lang w:val="es-MX"/>
              </w:rPr>
              <w:t xml:space="preserve"> </w:t>
            </w:r>
          </w:p>
          <w:p w14:paraId="2D85EFE8" w14:textId="77777777" w:rsidR="005058AE" w:rsidRPr="002B64B1" w:rsidRDefault="005058AE" w:rsidP="005058AE">
            <w:pPr>
              <w:autoSpaceDE w:val="0"/>
              <w:autoSpaceDN w:val="0"/>
              <w:adjustRightInd w:val="0"/>
              <w:spacing w:line="240" w:lineRule="auto"/>
              <w:jc w:val="left"/>
              <w:rPr>
                <w:rFonts w:ascii="Times New Roman" w:hAnsi="Times New Roman"/>
                <w:b/>
                <w:noProof w:val="0"/>
                <w:color w:val="FF0000"/>
                <w:lang w:val="es-MX"/>
              </w:rPr>
            </w:pPr>
          </w:p>
          <w:p w14:paraId="065171B9" w14:textId="77777777" w:rsidR="005058AE" w:rsidRPr="00DE2D6D" w:rsidRDefault="005058AE" w:rsidP="005058AE">
            <w:pPr>
              <w:autoSpaceDE w:val="0"/>
              <w:autoSpaceDN w:val="0"/>
              <w:adjustRightInd w:val="0"/>
              <w:spacing w:line="240" w:lineRule="auto"/>
              <w:jc w:val="left"/>
              <w:rPr>
                <w:rFonts w:ascii="Times New Roman" w:hAnsi="Times New Roman"/>
                <w:b/>
                <w:noProof w:val="0"/>
                <w:color w:val="FF0000"/>
                <w:lang w:val="es-MX"/>
              </w:rPr>
            </w:pPr>
          </w:p>
          <w:p w14:paraId="7D8482E5" w14:textId="77777777" w:rsidR="005058AE" w:rsidRPr="00DE2D6D" w:rsidRDefault="005058AE" w:rsidP="005058AE">
            <w:pPr>
              <w:autoSpaceDE w:val="0"/>
              <w:autoSpaceDN w:val="0"/>
              <w:adjustRightInd w:val="0"/>
              <w:spacing w:line="240" w:lineRule="auto"/>
              <w:jc w:val="left"/>
              <w:rPr>
                <w:rFonts w:ascii="Times New Roman" w:hAnsi="Times New Roman"/>
                <w:noProof w:val="0"/>
                <w:color w:val="auto"/>
                <w:lang w:val="es-MX"/>
              </w:rPr>
            </w:pPr>
          </w:p>
        </w:tc>
      </w:tr>
    </w:tbl>
    <w:p w14:paraId="2EE0A961" w14:textId="77777777" w:rsidR="00174A4A" w:rsidRPr="00E91A0C" w:rsidRDefault="00174A4A" w:rsidP="00DE2D6D">
      <w:pPr>
        <w:pStyle w:val="CM96"/>
        <w:ind w:left="2552"/>
        <w:jc w:val="both"/>
        <w:rPr>
          <w:rFonts w:eastAsia="SimSun"/>
          <w:color w:val="000000"/>
          <w:sz w:val="20"/>
          <w:szCs w:val="20"/>
          <w:lang w:eastAsia="zh-CN"/>
        </w:rPr>
      </w:pPr>
      <w:r w:rsidRPr="00E91A0C">
        <w:rPr>
          <w:rFonts w:eastAsia="SimSun"/>
          <w:color w:val="000000"/>
          <w:sz w:val="20"/>
          <w:szCs w:val="20"/>
          <w:lang w:eastAsia="zh-CN"/>
        </w:rPr>
        <w:t>Apellido-Apellido, poner completo el primer nombre de los autores y el segundo nombre solo la inicial.</w:t>
      </w:r>
      <w:r w:rsidRPr="00E91A0C">
        <w:rPr>
          <w:rFonts w:eastAsia="SimSun"/>
          <w:color w:val="000000"/>
          <w:sz w:val="20"/>
          <w:szCs w:val="20"/>
          <w:vertAlign w:val="superscript"/>
          <w:lang w:eastAsia="zh-CN"/>
        </w:rPr>
        <w:t>1</w:t>
      </w:r>
      <w:r w:rsidRPr="00E91A0C">
        <w:rPr>
          <w:rFonts w:eastAsia="SimSun"/>
          <w:color w:val="000000"/>
          <w:sz w:val="20"/>
          <w:szCs w:val="20"/>
          <w:lang w:eastAsia="zh-CN"/>
        </w:rPr>
        <w:t>; Apellido-Apellido, N.</w:t>
      </w:r>
      <w:r w:rsidR="00B453E9" w:rsidRPr="00E91A0C">
        <w:rPr>
          <w:rFonts w:eastAsia="SimSun"/>
          <w:color w:val="000000"/>
          <w:sz w:val="20"/>
          <w:szCs w:val="20"/>
          <w:vertAlign w:val="superscript"/>
          <w:lang w:eastAsia="zh-CN"/>
        </w:rPr>
        <w:t>1</w:t>
      </w:r>
      <w:r w:rsidRPr="00E91A0C">
        <w:rPr>
          <w:rFonts w:eastAsia="SimSun"/>
          <w:color w:val="000000"/>
          <w:sz w:val="20"/>
          <w:szCs w:val="20"/>
          <w:lang w:eastAsia="zh-CN"/>
        </w:rPr>
        <w:t>; Apellido-Apellido, N.</w:t>
      </w:r>
      <w:r w:rsidR="00B453E9" w:rsidRPr="00E91A0C">
        <w:rPr>
          <w:rFonts w:eastAsia="SimSun"/>
          <w:color w:val="000000"/>
          <w:sz w:val="20"/>
          <w:szCs w:val="20"/>
          <w:vertAlign w:val="superscript"/>
          <w:lang w:eastAsia="zh-CN"/>
        </w:rPr>
        <w:t>2</w:t>
      </w:r>
      <w:r w:rsidRPr="00E91A0C">
        <w:rPr>
          <w:rFonts w:eastAsia="SimSun"/>
          <w:color w:val="000000"/>
          <w:sz w:val="20"/>
          <w:szCs w:val="20"/>
          <w:lang w:eastAsia="zh-CN"/>
        </w:rPr>
        <w:t>; Apellido-Apellido, N.</w:t>
      </w:r>
      <w:r w:rsidR="00B453E9" w:rsidRPr="00E91A0C">
        <w:rPr>
          <w:rFonts w:eastAsia="SimSun"/>
          <w:color w:val="000000"/>
          <w:sz w:val="20"/>
          <w:szCs w:val="20"/>
          <w:vertAlign w:val="superscript"/>
          <w:lang w:eastAsia="zh-CN"/>
        </w:rPr>
        <w:t>2</w:t>
      </w:r>
      <w:r w:rsidRPr="00E91A0C">
        <w:rPr>
          <w:rFonts w:eastAsia="SimSun"/>
          <w:color w:val="000000"/>
          <w:sz w:val="20"/>
          <w:szCs w:val="20"/>
          <w:lang w:eastAsia="zh-CN"/>
        </w:rPr>
        <w:t>; Apellido-Apellido, N.</w:t>
      </w:r>
      <w:r w:rsidR="00B453E9" w:rsidRPr="00E91A0C">
        <w:rPr>
          <w:rFonts w:eastAsia="SimSun"/>
          <w:color w:val="000000"/>
          <w:sz w:val="20"/>
          <w:szCs w:val="20"/>
          <w:vertAlign w:val="superscript"/>
          <w:lang w:eastAsia="zh-CN"/>
        </w:rPr>
        <w:t>1*</w:t>
      </w:r>
    </w:p>
    <w:p w14:paraId="7BCEB019" w14:textId="77777777" w:rsidR="00125720" w:rsidRPr="00DE2D6D" w:rsidRDefault="00125720" w:rsidP="00DE2D6D">
      <w:pPr>
        <w:pStyle w:val="Default"/>
        <w:rPr>
          <w:b/>
          <w:sz w:val="20"/>
          <w:szCs w:val="20"/>
        </w:rPr>
      </w:pPr>
    </w:p>
    <w:p w14:paraId="138CBFA9" w14:textId="77777777" w:rsidR="0017161E" w:rsidRPr="00E91A0C" w:rsidRDefault="0017161E" w:rsidP="00DE2D6D">
      <w:pPr>
        <w:pStyle w:val="Estilo1afiliacin"/>
        <w:spacing w:line="240" w:lineRule="auto"/>
        <w:ind w:leftChars="1276" w:left="2552"/>
        <w:rPr>
          <w:noProof w:val="0"/>
          <w:lang w:val="es-MX"/>
        </w:rPr>
      </w:pPr>
      <w:r w:rsidRPr="00E91A0C">
        <w:rPr>
          <w:noProof w:val="0"/>
          <w:vertAlign w:val="superscript"/>
          <w:lang w:val="es-MX"/>
        </w:rPr>
        <w:t>1</w:t>
      </w:r>
      <w:r w:rsidRPr="00E91A0C">
        <w:rPr>
          <w:noProof w:val="0"/>
          <w:lang w:val="es-MX"/>
        </w:rPr>
        <w:t xml:space="preserve">Nombre oficial y completo de la Institución de Adscripción de Primer Nivel. Localidad, municipio, estado y país. Incluir el Código Postal actualizado (C. P.). Notar que las iniciales llevan punto y espacio entre ellas. </w:t>
      </w:r>
    </w:p>
    <w:p w14:paraId="19A16261" w14:textId="77777777" w:rsidR="0017161E" w:rsidRPr="00E91A0C" w:rsidRDefault="0017161E" w:rsidP="00DE2D6D">
      <w:pPr>
        <w:pStyle w:val="Estilo1afiliacin"/>
        <w:spacing w:line="240" w:lineRule="auto"/>
        <w:ind w:leftChars="1276" w:left="2552"/>
        <w:rPr>
          <w:noProof w:val="0"/>
          <w:lang w:val="es-MX"/>
        </w:rPr>
      </w:pPr>
      <w:r w:rsidRPr="00E91A0C">
        <w:rPr>
          <w:noProof w:val="0"/>
          <w:vertAlign w:val="superscript"/>
          <w:lang w:val="es-MX"/>
        </w:rPr>
        <w:t>2</w:t>
      </w:r>
      <w:r w:rsidRPr="00E91A0C">
        <w:rPr>
          <w:noProof w:val="0"/>
          <w:lang w:val="es-MX"/>
        </w:rPr>
        <w:t xml:space="preserve">Nombre oficial y completo de la Institución de Adscripción de Primer Nivel. Localidad, municipio, estado y país. Incluir el Código Postal actualizado (C. P.). </w:t>
      </w:r>
    </w:p>
    <w:p w14:paraId="5F47EE9D" w14:textId="77777777" w:rsidR="0017161E" w:rsidRPr="00E91A0C" w:rsidRDefault="0017161E" w:rsidP="00DE2D6D">
      <w:pPr>
        <w:pStyle w:val="Estilo1afiliacin"/>
        <w:spacing w:line="240" w:lineRule="auto"/>
        <w:ind w:leftChars="1276" w:left="2552"/>
        <w:rPr>
          <w:noProof w:val="0"/>
          <w:lang w:val="es-MX"/>
        </w:rPr>
      </w:pPr>
      <w:r w:rsidRPr="00E91A0C">
        <w:rPr>
          <w:noProof w:val="0"/>
          <w:lang w:val="es-MX"/>
        </w:rPr>
        <w:t xml:space="preserve">*Autor para correspondencia: </w:t>
      </w:r>
      <w:hyperlink r:id="rId8" w:history="1">
        <w:r w:rsidRPr="00E91A0C">
          <w:rPr>
            <w:noProof w:val="0"/>
            <w:lang w:val="es-MX"/>
          </w:rPr>
          <w:t>email@xxx.yyy.zzz</w:t>
        </w:r>
      </w:hyperlink>
    </w:p>
    <w:p w14:paraId="6599F2E5" w14:textId="77777777" w:rsidR="0017161E" w:rsidRPr="00E91A0C" w:rsidRDefault="0017161E" w:rsidP="00DE2D6D">
      <w:pPr>
        <w:spacing w:line="240" w:lineRule="auto"/>
        <w:ind w:leftChars="1276" w:left="2552"/>
        <w:rPr>
          <w:rFonts w:ascii="Arial" w:hAnsi="Arial" w:cs="Arial"/>
          <w:noProof w:val="0"/>
          <w:sz w:val="24"/>
          <w:szCs w:val="24"/>
          <w:lang w:val="es-MX"/>
        </w:rPr>
      </w:pPr>
    </w:p>
    <w:p w14:paraId="5E0830AD"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noProof w:val="0"/>
          <w:sz w:val="24"/>
          <w:szCs w:val="24"/>
          <w:lang w:val="es-MX"/>
        </w:rPr>
        <w:t xml:space="preserve">El documento debe iniciar con el ABSTRACT (en inglés), de aproximadamente 250 palabras, no deberá incluir abreviaturas no descritas, citas, referencias bibliográficas, gráficas ni figuras; donde se destaque obligatoriamente y en este orden: </w:t>
      </w:r>
    </w:p>
    <w:p w14:paraId="7B4055DB" w14:textId="77777777" w:rsidR="0017161E" w:rsidRPr="00E91A0C" w:rsidRDefault="0017161E" w:rsidP="00DE2D6D">
      <w:pPr>
        <w:spacing w:line="240" w:lineRule="auto"/>
        <w:ind w:leftChars="1276" w:left="2552"/>
        <w:rPr>
          <w:rFonts w:ascii="Arial" w:hAnsi="Arial" w:cs="Arial"/>
          <w:noProof w:val="0"/>
          <w:sz w:val="24"/>
          <w:szCs w:val="24"/>
          <w:lang w:val="es-MX"/>
        </w:rPr>
      </w:pPr>
    </w:p>
    <w:p w14:paraId="6E2A99CF" w14:textId="77777777" w:rsidR="0017161E" w:rsidRPr="00E91A0C" w:rsidRDefault="0017161E" w:rsidP="00DE2D6D">
      <w:pPr>
        <w:spacing w:line="240" w:lineRule="auto"/>
        <w:ind w:leftChars="1276" w:left="2552"/>
        <w:rPr>
          <w:rFonts w:ascii="Arial" w:hAnsi="Arial" w:cs="Arial"/>
          <w:b/>
          <w:bCs/>
          <w:noProof w:val="0"/>
          <w:sz w:val="24"/>
          <w:szCs w:val="24"/>
        </w:rPr>
      </w:pPr>
      <w:r w:rsidRPr="00E91A0C">
        <w:rPr>
          <w:rFonts w:ascii="Arial" w:hAnsi="Arial" w:cs="Arial"/>
          <w:b/>
          <w:bCs/>
          <w:noProof w:val="0"/>
          <w:sz w:val="24"/>
          <w:szCs w:val="24"/>
        </w:rPr>
        <w:t>ABSTRACT</w:t>
      </w:r>
    </w:p>
    <w:p w14:paraId="735B7FB9" w14:textId="77777777" w:rsidR="0017161E" w:rsidRPr="00E91A0C" w:rsidRDefault="0017161E" w:rsidP="00DE2D6D">
      <w:pPr>
        <w:spacing w:line="240" w:lineRule="auto"/>
        <w:ind w:leftChars="1276" w:left="2552"/>
        <w:rPr>
          <w:rFonts w:ascii="Arial" w:hAnsi="Arial" w:cs="Arial"/>
          <w:b/>
          <w:bCs/>
          <w:noProof w:val="0"/>
          <w:sz w:val="24"/>
          <w:szCs w:val="24"/>
        </w:rPr>
      </w:pPr>
      <w:r w:rsidRPr="00E91A0C">
        <w:rPr>
          <w:rFonts w:ascii="Arial" w:hAnsi="Arial" w:cs="Arial"/>
          <w:b/>
          <w:bCs/>
          <w:noProof w:val="0"/>
          <w:sz w:val="24"/>
          <w:szCs w:val="24"/>
        </w:rPr>
        <w:t>Objective:</w:t>
      </w:r>
    </w:p>
    <w:p w14:paraId="183FE135" w14:textId="77777777" w:rsidR="0017161E" w:rsidRPr="00E91A0C" w:rsidRDefault="0017161E" w:rsidP="00DE2D6D">
      <w:pPr>
        <w:spacing w:line="240" w:lineRule="auto"/>
        <w:ind w:leftChars="1276" w:left="2552"/>
        <w:rPr>
          <w:rFonts w:ascii="Arial" w:hAnsi="Arial" w:cs="Arial"/>
          <w:b/>
          <w:bCs/>
          <w:noProof w:val="0"/>
          <w:sz w:val="24"/>
          <w:szCs w:val="24"/>
        </w:rPr>
      </w:pPr>
      <w:r w:rsidRPr="00E91A0C">
        <w:rPr>
          <w:rFonts w:ascii="Arial" w:hAnsi="Arial" w:cs="Arial"/>
          <w:b/>
          <w:bCs/>
          <w:noProof w:val="0"/>
          <w:sz w:val="24"/>
          <w:szCs w:val="24"/>
        </w:rPr>
        <w:t>Design/methodology/approach:</w:t>
      </w:r>
    </w:p>
    <w:p w14:paraId="65AF719D" w14:textId="77777777" w:rsidR="0017161E" w:rsidRPr="00E91A0C" w:rsidRDefault="0017161E" w:rsidP="00DE2D6D">
      <w:pPr>
        <w:spacing w:line="240" w:lineRule="auto"/>
        <w:ind w:leftChars="1276" w:left="2552"/>
        <w:rPr>
          <w:rFonts w:ascii="Arial" w:hAnsi="Arial" w:cs="Arial"/>
          <w:b/>
          <w:bCs/>
          <w:noProof w:val="0"/>
          <w:sz w:val="24"/>
          <w:szCs w:val="24"/>
        </w:rPr>
      </w:pPr>
      <w:r w:rsidRPr="00E91A0C">
        <w:rPr>
          <w:rFonts w:ascii="Arial" w:hAnsi="Arial" w:cs="Arial"/>
          <w:b/>
          <w:bCs/>
          <w:noProof w:val="0"/>
          <w:sz w:val="24"/>
          <w:szCs w:val="24"/>
        </w:rPr>
        <w:t>Results:</w:t>
      </w:r>
    </w:p>
    <w:p w14:paraId="16A67931" w14:textId="77777777" w:rsidR="0017161E" w:rsidRPr="00E91A0C" w:rsidRDefault="0017161E" w:rsidP="00DE2D6D">
      <w:pPr>
        <w:spacing w:line="240" w:lineRule="auto"/>
        <w:ind w:leftChars="1276" w:left="2552"/>
        <w:rPr>
          <w:rFonts w:ascii="Arial" w:hAnsi="Arial" w:cs="Arial"/>
          <w:b/>
          <w:bCs/>
          <w:noProof w:val="0"/>
          <w:sz w:val="24"/>
          <w:szCs w:val="24"/>
        </w:rPr>
      </w:pPr>
      <w:r w:rsidRPr="00E91A0C">
        <w:rPr>
          <w:rFonts w:ascii="Arial" w:hAnsi="Arial" w:cs="Arial"/>
          <w:b/>
          <w:bCs/>
          <w:noProof w:val="0"/>
          <w:sz w:val="24"/>
          <w:szCs w:val="24"/>
        </w:rPr>
        <w:t>Limitations on study/implications:</w:t>
      </w:r>
    </w:p>
    <w:p w14:paraId="0B840886" w14:textId="77777777" w:rsidR="0017161E" w:rsidRPr="00E91A0C" w:rsidRDefault="0017161E" w:rsidP="00DE2D6D">
      <w:pPr>
        <w:spacing w:line="240" w:lineRule="auto"/>
        <w:ind w:leftChars="1276" w:left="2552"/>
        <w:rPr>
          <w:rFonts w:ascii="Arial" w:hAnsi="Arial" w:cs="Arial"/>
          <w:b/>
          <w:bCs/>
          <w:noProof w:val="0"/>
          <w:sz w:val="24"/>
          <w:szCs w:val="24"/>
        </w:rPr>
      </w:pPr>
      <w:r w:rsidRPr="00E91A0C">
        <w:rPr>
          <w:rFonts w:ascii="Arial" w:hAnsi="Arial" w:cs="Arial"/>
          <w:b/>
          <w:bCs/>
          <w:noProof w:val="0"/>
          <w:sz w:val="24"/>
          <w:szCs w:val="24"/>
        </w:rPr>
        <w:t>Findings/conclusions:</w:t>
      </w:r>
    </w:p>
    <w:p w14:paraId="6347A73D" w14:textId="77777777" w:rsidR="0017161E" w:rsidRPr="00E91A0C" w:rsidRDefault="0017161E" w:rsidP="00DE2D6D">
      <w:pPr>
        <w:spacing w:line="240" w:lineRule="auto"/>
        <w:ind w:leftChars="1276" w:left="2552"/>
        <w:rPr>
          <w:rFonts w:ascii="Arial" w:hAnsi="Arial" w:cs="Arial"/>
          <w:b/>
          <w:bCs/>
          <w:noProof w:val="0"/>
          <w:sz w:val="24"/>
          <w:szCs w:val="24"/>
        </w:rPr>
      </w:pPr>
      <w:r w:rsidRPr="00E91A0C">
        <w:rPr>
          <w:rFonts w:ascii="Arial" w:hAnsi="Arial" w:cs="Arial"/>
          <w:b/>
          <w:bCs/>
          <w:noProof w:val="0"/>
          <w:sz w:val="24"/>
          <w:szCs w:val="24"/>
        </w:rPr>
        <w:t>Keywords:</w:t>
      </w:r>
    </w:p>
    <w:p w14:paraId="4EE7AF98" w14:textId="77777777" w:rsidR="0017161E" w:rsidRPr="00E91A0C" w:rsidRDefault="0017161E" w:rsidP="00DE2D6D">
      <w:pPr>
        <w:spacing w:line="240" w:lineRule="auto"/>
        <w:ind w:leftChars="1276" w:left="2552"/>
        <w:rPr>
          <w:rFonts w:ascii="Arial" w:hAnsi="Arial" w:cs="Arial"/>
          <w:noProof w:val="0"/>
          <w:sz w:val="24"/>
          <w:szCs w:val="24"/>
        </w:rPr>
      </w:pPr>
    </w:p>
    <w:p w14:paraId="29482B4B" w14:textId="77777777" w:rsidR="0017161E" w:rsidRPr="00E91A0C" w:rsidRDefault="0017161E" w:rsidP="00DE2D6D">
      <w:pPr>
        <w:spacing w:line="240" w:lineRule="auto"/>
        <w:ind w:leftChars="1276" w:left="2552"/>
        <w:rPr>
          <w:rFonts w:ascii="Arial" w:hAnsi="Arial" w:cs="Arial"/>
          <w:b/>
          <w:bCs/>
          <w:noProof w:val="0"/>
          <w:sz w:val="24"/>
          <w:szCs w:val="24"/>
        </w:rPr>
      </w:pPr>
      <w:r w:rsidRPr="00E91A0C">
        <w:rPr>
          <w:rFonts w:ascii="Arial" w:hAnsi="Arial" w:cs="Arial"/>
          <w:b/>
          <w:bCs/>
          <w:noProof w:val="0"/>
          <w:sz w:val="24"/>
          <w:szCs w:val="24"/>
        </w:rPr>
        <w:t>RESUMEN</w:t>
      </w:r>
    </w:p>
    <w:p w14:paraId="50B1A440" w14:textId="77777777" w:rsidR="0017161E" w:rsidRPr="00E91A0C" w:rsidRDefault="0017161E" w:rsidP="00DE2D6D">
      <w:pPr>
        <w:spacing w:line="240" w:lineRule="auto"/>
        <w:ind w:leftChars="1276" w:left="2552"/>
        <w:rPr>
          <w:rFonts w:ascii="Arial" w:hAnsi="Arial" w:cs="Arial"/>
          <w:b/>
          <w:bCs/>
          <w:noProof w:val="0"/>
          <w:sz w:val="24"/>
          <w:szCs w:val="24"/>
        </w:rPr>
      </w:pPr>
      <w:r w:rsidRPr="00E91A0C">
        <w:rPr>
          <w:rFonts w:ascii="Arial" w:hAnsi="Arial" w:cs="Arial"/>
          <w:b/>
          <w:bCs/>
          <w:noProof w:val="0"/>
          <w:sz w:val="24"/>
          <w:szCs w:val="24"/>
        </w:rPr>
        <w:t xml:space="preserve">Objetivo: </w:t>
      </w:r>
    </w:p>
    <w:p w14:paraId="49F71A71" w14:textId="77777777" w:rsidR="0017161E" w:rsidRPr="00E91A0C" w:rsidRDefault="0017161E" w:rsidP="00DE2D6D">
      <w:pPr>
        <w:spacing w:line="240" w:lineRule="auto"/>
        <w:ind w:leftChars="1276" w:left="2552"/>
        <w:rPr>
          <w:rFonts w:ascii="Arial" w:hAnsi="Arial" w:cs="Arial"/>
          <w:b/>
          <w:bCs/>
          <w:noProof w:val="0"/>
          <w:sz w:val="24"/>
          <w:szCs w:val="24"/>
          <w:lang w:val="es-MX"/>
        </w:rPr>
      </w:pPr>
      <w:r w:rsidRPr="00E91A0C">
        <w:rPr>
          <w:rFonts w:ascii="Arial" w:hAnsi="Arial" w:cs="Arial"/>
          <w:b/>
          <w:bCs/>
          <w:noProof w:val="0"/>
          <w:sz w:val="24"/>
          <w:szCs w:val="24"/>
          <w:lang w:val="es-MX"/>
        </w:rPr>
        <w:t>Diseño/metodología/aproximación:</w:t>
      </w:r>
    </w:p>
    <w:p w14:paraId="27BE502C" w14:textId="77777777" w:rsidR="0017161E" w:rsidRPr="00E91A0C" w:rsidRDefault="0017161E" w:rsidP="00DE2D6D">
      <w:pPr>
        <w:spacing w:line="240" w:lineRule="auto"/>
        <w:ind w:leftChars="1276" w:left="2552"/>
        <w:rPr>
          <w:rFonts w:ascii="Arial" w:hAnsi="Arial" w:cs="Arial"/>
          <w:b/>
          <w:bCs/>
          <w:noProof w:val="0"/>
          <w:sz w:val="24"/>
          <w:szCs w:val="24"/>
          <w:lang w:val="es-MX"/>
        </w:rPr>
      </w:pPr>
      <w:r w:rsidRPr="00E91A0C">
        <w:rPr>
          <w:rFonts w:ascii="Arial" w:hAnsi="Arial" w:cs="Arial"/>
          <w:b/>
          <w:bCs/>
          <w:noProof w:val="0"/>
          <w:sz w:val="24"/>
          <w:szCs w:val="24"/>
          <w:lang w:val="es-MX"/>
        </w:rPr>
        <w:t>Resultados:</w:t>
      </w:r>
    </w:p>
    <w:p w14:paraId="4B1669C5" w14:textId="77777777" w:rsidR="0017161E" w:rsidRPr="00E91A0C" w:rsidRDefault="0017161E" w:rsidP="00DE2D6D">
      <w:pPr>
        <w:spacing w:line="240" w:lineRule="auto"/>
        <w:ind w:leftChars="1276" w:left="2552"/>
        <w:rPr>
          <w:rFonts w:ascii="Arial" w:hAnsi="Arial" w:cs="Arial"/>
          <w:b/>
          <w:bCs/>
          <w:noProof w:val="0"/>
          <w:sz w:val="24"/>
          <w:szCs w:val="24"/>
          <w:lang w:val="es-MX"/>
        </w:rPr>
      </w:pPr>
      <w:r w:rsidRPr="00E91A0C">
        <w:rPr>
          <w:rFonts w:ascii="Arial" w:hAnsi="Arial" w:cs="Arial"/>
          <w:b/>
          <w:bCs/>
          <w:noProof w:val="0"/>
          <w:sz w:val="24"/>
          <w:szCs w:val="24"/>
          <w:lang w:val="es-MX"/>
        </w:rPr>
        <w:t>Limitaciones del estudio/implicaciones:</w:t>
      </w:r>
    </w:p>
    <w:p w14:paraId="35E496D7" w14:textId="77777777" w:rsidR="0017161E" w:rsidRPr="00E91A0C" w:rsidRDefault="0017161E" w:rsidP="00DE2D6D">
      <w:pPr>
        <w:spacing w:line="240" w:lineRule="auto"/>
        <w:ind w:leftChars="1276" w:left="2552"/>
        <w:rPr>
          <w:rFonts w:ascii="Arial" w:hAnsi="Arial" w:cs="Arial"/>
          <w:b/>
          <w:bCs/>
          <w:noProof w:val="0"/>
          <w:sz w:val="24"/>
          <w:szCs w:val="24"/>
          <w:lang w:val="es-MX"/>
        </w:rPr>
      </w:pPr>
      <w:r w:rsidRPr="00E91A0C">
        <w:rPr>
          <w:rFonts w:ascii="Arial" w:hAnsi="Arial" w:cs="Arial"/>
          <w:b/>
          <w:bCs/>
          <w:noProof w:val="0"/>
          <w:sz w:val="24"/>
          <w:szCs w:val="24"/>
          <w:lang w:val="es-MX"/>
        </w:rPr>
        <w:t>Hallazgos/conclusiones:</w:t>
      </w:r>
    </w:p>
    <w:p w14:paraId="1D7B7BA4"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b/>
          <w:bCs/>
          <w:noProof w:val="0"/>
          <w:sz w:val="24"/>
          <w:szCs w:val="24"/>
          <w:lang w:val="es-MX"/>
        </w:rPr>
        <w:t>Palabras clave</w:t>
      </w:r>
      <w:r w:rsidRPr="00E91A0C">
        <w:rPr>
          <w:rFonts w:ascii="Arial" w:hAnsi="Arial" w:cs="Arial"/>
          <w:noProof w:val="0"/>
          <w:sz w:val="24"/>
          <w:szCs w:val="24"/>
          <w:lang w:val="es-MX"/>
        </w:rPr>
        <w:t>: Se deberá incluir una lista de 3 a 5 palabras clave en inglés y español, que permitan identificar el ámbito temático que aborda el artículo.</w:t>
      </w:r>
    </w:p>
    <w:p w14:paraId="25430BA3" w14:textId="77777777" w:rsidR="0017161E" w:rsidRPr="00E91A0C" w:rsidRDefault="0017161E" w:rsidP="00DE2D6D">
      <w:pPr>
        <w:spacing w:line="240" w:lineRule="auto"/>
        <w:ind w:leftChars="1276" w:left="2552"/>
        <w:rPr>
          <w:rFonts w:ascii="Arial" w:hAnsi="Arial" w:cs="Arial"/>
          <w:noProof w:val="0"/>
          <w:sz w:val="24"/>
          <w:szCs w:val="24"/>
          <w:lang w:val="es-MX"/>
        </w:rPr>
      </w:pPr>
    </w:p>
    <w:p w14:paraId="18222384" w14:textId="77777777" w:rsidR="0017161E" w:rsidRPr="00E91A0C" w:rsidRDefault="0017161E" w:rsidP="00DE2D6D">
      <w:pPr>
        <w:spacing w:line="240" w:lineRule="auto"/>
        <w:ind w:leftChars="1276" w:left="2552"/>
        <w:rPr>
          <w:rFonts w:ascii="Arial" w:hAnsi="Arial" w:cs="Arial"/>
          <w:b/>
          <w:bCs/>
          <w:noProof w:val="0"/>
          <w:sz w:val="24"/>
          <w:szCs w:val="24"/>
          <w:lang w:val="es-MX"/>
        </w:rPr>
      </w:pPr>
      <w:r w:rsidRPr="00E91A0C">
        <w:rPr>
          <w:rFonts w:ascii="Arial" w:hAnsi="Arial" w:cs="Arial"/>
          <w:b/>
          <w:bCs/>
          <w:noProof w:val="0"/>
          <w:sz w:val="24"/>
          <w:szCs w:val="24"/>
          <w:lang w:val="es-MX"/>
        </w:rPr>
        <w:lastRenderedPageBreak/>
        <w:t>Como usar esta plantilla</w:t>
      </w:r>
    </w:p>
    <w:p w14:paraId="70B93460" w14:textId="45015786" w:rsidR="0017161E"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noProof w:val="0"/>
          <w:sz w:val="24"/>
          <w:szCs w:val="24"/>
          <w:lang w:val="es-MX"/>
        </w:rPr>
        <w:t xml:space="preserve">La plantilla detalla las secciones que se deben de utilizar en el artículo. Tenga en cuenta que cada sección tiene un estilo correspondiente, que se puede encontrar en el menú "Estilos" de Word. Las secciones que no son obligatorias se enumeran como tales. Los títulos de sección dados son para artículos. Los artículos de revisión y otros tipos de artículos tienen una estructura más flexible. Elimine este párrafo y comience la numeración de secciones con 1. Para cualquier consulta, comuníquese con la oficina editorial de la revista o </w:t>
      </w:r>
      <w:hyperlink r:id="rId9" w:history="1">
        <w:r w:rsidR="004E0564" w:rsidRPr="009015B9">
          <w:rPr>
            <w:rStyle w:val="Hipervnculo"/>
            <w:rFonts w:ascii="Arial" w:hAnsi="Arial" w:cs="Arial"/>
            <w:noProof w:val="0"/>
            <w:sz w:val="24"/>
            <w:szCs w:val="24"/>
            <w:lang w:val="es-MX"/>
          </w:rPr>
          <w:t>agroproductividadeditor@gmail.com</w:t>
        </w:r>
      </w:hyperlink>
      <w:r w:rsidR="004E0564">
        <w:rPr>
          <w:rFonts w:ascii="Arial" w:hAnsi="Arial" w:cs="Arial"/>
          <w:noProof w:val="0"/>
          <w:sz w:val="24"/>
          <w:szCs w:val="24"/>
          <w:lang w:val="es-MX"/>
        </w:rPr>
        <w:t xml:space="preserve">, </w:t>
      </w:r>
      <w:hyperlink r:id="rId10" w:history="1">
        <w:r w:rsidR="004E0564" w:rsidRPr="009015B9">
          <w:rPr>
            <w:rStyle w:val="Hipervnculo"/>
            <w:rFonts w:ascii="Arial" w:hAnsi="Arial" w:cs="Arial"/>
            <w:noProof w:val="0"/>
            <w:sz w:val="24"/>
            <w:szCs w:val="24"/>
            <w:lang w:val="es-MX"/>
          </w:rPr>
          <w:t>martinez.valeria@colpos.mx</w:t>
        </w:r>
      </w:hyperlink>
    </w:p>
    <w:p w14:paraId="0C1B3446" w14:textId="77777777" w:rsidR="00C85778" w:rsidRPr="00E91A0C" w:rsidRDefault="00C85778" w:rsidP="004E0564">
      <w:pPr>
        <w:spacing w:line="240" w:lineRule="auto"/>
        <w:rPr>
          <w:rFonts w:ascii="Arial" w:hAnsi="Arial" w:cs="Arial"/>
          <w:noProof w:val="0"/>
          <w:sz w:val="24"/>
          <w:szCs w:val="24"/>
          <w:lang w:val="es-MX"/>
        </w:rPr>
      </w:pPr>
    </w:p>
    <w:p w14:paraId="0AB11C67" w14:textId="4FFA8331"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b/>
          <w:bCs/>
          <w:i/>
          <w:iCs/>
          <w:noProof w:val="0"/>
          <w:sz w:val="24"/>
          <w:szCs w:val="24"/>
          <w:lang w:val="es-MX"/>
        </w:rPr>
        <w:t>Extensión y formato:</w:t>
      </w:r>
      <w:r w:rsidRPr="00E91A0C">
        <w:rPr>
          <w:rFonts w:ascii="Arial" w:hAnsi="Arial" w:cs="Arial"/>
          <w:noProof w:val="0"/>
          <w:sz w:val="24"/>
          <w:szCs w:val="24"/>
          <w:lang w:val="es-MX"/>
        </w:rPr>
        <w:t xml:space="preserve"> Los artículos deberán estar escritos en procesador de textos, con una extensión </w:t>
      </w:r>
      <w:r w:rsidR="007A186F">
        <w:rPr>
          <w:rFonts w:ascii="Arial" w:hAnsi="Arial" w:cs="Arial"/>
          <w:noProof w:val="0"/>
          <w:sz w:val="24"/>
          <w:szCs w:val="24"/>
          <w:lang w:val="es-MX"/>
        </w:rPr>
        <w:t>de  20</w:t>
      </w:r>
      <w:r w:rsidRPr="00E91A0C">
        <w:rPr>
          <w:rFonts w:ascii="Arial" w:hAnsi="Arial" w:cs="Arial"/>
          <w:noProof w:val="0"/>
          <w:sz w:val="24"/>
          <w:szCs w:val="24"/>
          <w:lang w:val="es-MX"/>
        </w:rPr>
        <w:t xml:space="preserve"> cuartillas, tamaño carta</w:t>
      </w:r>
      <w:r w:rsidR="0095273C" w:rsidRPr="00E91A0C">
        <w:rPr>
          <w:rFonts w:ascii="Arial" w:hAnsi="Arial" w:cs="Arial"/>
          <w:noProof w:val="0"/>
          <w:sz w:val="24"/>
          <w:szCs w:val="24"/>
          <w:lang w:val="es-MX"/>
        </w:rPr>
        <w:t>,</w:t>
      </w:r>
      <w:r w:rsidRPr="00E91A0C">
        <w:rPr>
          <w:rFonts w:ascii="Arial" w:hAnsi="Arial" w:cs="Arial"/>
          <w:noProof w:val="0"/>
          <w:sz w:val="24"/>
          <w:szCs w:val="24"/>
          <w:lang w:val="es-MX"/>
        </w:rPr>
        <w:t xml:space="preserve"> Arial </w:t>
      </w:r>
      <w:r w:rsidR="007A186F">
        <w:rPr>
          <w:rFonts w:ascii="Arial" w:hAnsi="Arial" w:cs="Arial"/>
          <w:noProof w:val="0"/>
          <w:sz w:val="24"/>
          <w:szCs w:val="24"/>
          <w:lang w:val="es-MX"/>
        </w:rPr>
        <w:t>de 12 puntos, interlineado sencillo</w:t>
      </w:r>
      <w:r w:rsidRPr="00E91A0C">
        <w:rPr>
          <w:rFonts w:ascii="Arial" w:hAnsi="Arial" w:cs="Arial"/>
          <w:noProof w:val="0"/>
          <w:sz w:val="24"/>
          <w:szCs w:val="24"/>
          <w:lang w:val="es-MX"/>
        </w:rPr>
        <w:t xml:space="preserve">, sin espacio entre párrafos. Las páginas deberán estar foliadas desde la primera hasta la última en el margen </w:t>
      </w:r>
      <w:r w:rsidR="004E2062">
        <w:rPr>
          <w:rFonts w:ascii="Arial" w:hAnsi="Arial" w:cs="Arial"/>
          <w:noProof w:val="0"/>
          <w:sz w:val="24"/>
          <w:szCs w:val="24"/>
          <w:lang w:val="es-MX"/>
        </w:rPr>
        <w:t>superior</w:t>
      </w:r>
      <w:r w:rsidRPr="00E91A0C">
        <w:rPr>
          <w:rFonts w:ascii="Arial" w:hAnsi="Arial" w:cs="Arial"/>
          <w:noProof w:val="0"/>
          <w:sz w:val="24"/>
          <w:szCs w:val="24"/>
          <w:lang w:val="es-MX"/>
        </w:rPr>
        <w:t xml:space="preserve"> derecho. La extensión total incluye abordaje textual, literatura citada, cuadros, figuras, imágenes y todo material adicional. Debe evitarse el uso de sangría al inicio de los párrafos. Las secciones principales del artículo deberán escribirse en mayúsculas, negritas y alineadas a la izquierda. Los subtítulos de las secciones se escribirán con mayúsculas sólo la primera letra, negritas y alineadas a la izquierda</w:t>
      </w:r>
    </w:p>
    <w:p w14:paraId="479B4D05" w14:textId="77777777" w:rsidR="00C85778" w:rsidRPr="00E91A0C" w:rsidRDefault="00C85778" w:rsidP="00DE2D6D">
      <w:pPr>
        <w:spacing w:line="240" w:lineRule="auto"/>
        <w:ind w:leftChars="1276" w:left="2552"/>
        <w:rPr>
          <w:rFonts w:ascii="Arial" w:hAnsi="Arial" w:cs="Arial"/>
          <w:noProof w:val="0"/>
          <w:sz w:val="24"/>
          <w:szCs w:val="24"/>
          <w:lang w:val="es-MX"/>
        </w:rPr>
      </w:pPr>
    </w:p>
    <w:p w14:paraId="2BE69C19" w14:textId="77777777" w:rsidR="0017161E" w:rsidRPr="00E91A0C" w:rsidRDefault="0017161E" w:rsidP="00DE2D6D">
      <w:pPr>
        <w:spacing w:line="240" w:lineRule="auto"/>
        <w:ind w:leftChars="1276" w:left="2552"/>
        <w:rPr>
          <w:rFonts w:ascii="Arial" w:hAnsi="Arial" w:cs="Arial"/>
          <w:b/>
          <w:bCs/>
          <w:noProof w:val="0"/>
          <w:sz w:val="24"/>
          <w:szCs w:val="24"/>
          <w:lang w:val="es-MX"/>
        </w:rPr>
      </w:pPr>
      <w:r w:rsidRPr="00E91A0C">
        <w:rPr>
          <w:rFonts w:ascii="Arial" w:hAnsi="Arial" w:cs="Arial"/>
          <w:b/>
          <w:bCs/>
          <w:noProof w:val="0"/>
          <w:sz w:val="24"/>
          <w:szCs w:val="24"/>
          <w:lang w:val="es-MX"/>
        </w:rPr>
        <w:t>INTRODUCCIÓN</w:t>
      </w:r>
    </w:p>
    <w:p w14:paraId="48FF3868"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noProof w:val="0"/>
          <w:sz w:val="24"/>
          <w:szCs w:val="24"/>
          <w:lang w:val="es-MX"/>
        </w:rPr>
        <w:t>Se asentará con claridad el estado actual del conocimiento sobre el tema investigado, su justificación e importancia, así como los objetivos del trabajo. No deberá ser mayor a dos cuartillas.</w:t>
      </w:r>
    </w:p>
    <w:p w14:paraId="0223D902" w14:textId="77777777" w:rsidR="00C85778" w:rsidRPr="00E91A0C" w:rsidRDefault="00C85778" w:rsidP="00DE2D6D">
      <w:pPr>
        <w:spacing w:line="240" w:lineRule="auto"/>
        <w:ind w:leftChars="1276" w:left="2552"/>
        <w:rPr>
          <w:rFonts w:ascii="Arial" w:hAnsi="Arial" w:cs="Arial"/>
          <w:noProof w:val="0"/>
          <w:sz w:val="24"/>
          <w:szCs w:val="24"/>
          <w:lang w:val="es-MX"/>
        </w:rPr>
      </w:pPr>
    </w:p>
    <w:p w14:paraId="3448D26E" w14:textId="77777777" w:rsidR="0017161E" w:rsidRPr="00E91A0C" w:rsidRDefault="0017161E" w:rsidP="00DE2D6D">
      <w:pPr>
        <w:spacing w:line="240" w:lineRule="auto"/>
        <w:ind w:leftChars="1276" w:left="2552"/>
        <w:rPr>
          <w:rFonts w:ascii="Arial" w:hAnsi="Arial" w:cs="Arial"/>
          <w:b/>
          <w:bCs/>
          <w:noProof w:val="0"/>
          <w:sz w:val="24"/>
          <w:szCs w:val="24"/>
          <w:lang w:val="es-MX"/>
        </w:rPr>
      </w:pPr>
      <w:r w:rsidRPr="00E91A0C">
        <w:rPr>
          <w:rFonts w:ascii="Arial" w:hAnsi="Arial" w:cs="Arial"/>
          <w:b/>
          <w:bCs/>
          <w:noProof w:val="0"/>
          <w:sz w:val="24"/>
          <w:szCs w:val="24"/>
          <w:lang w:val="es-MX"/>
        </w:rPr>
        <w:t>MATERIALES Y MÉTODOS</w:t>
      </w:r>
    </w:p>
    <w:p w14:paraId="68BDA259"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noProof w:val="0"/>
          <w:sz w:val="24"/>
          <w:szCs w:val="24"/>
          <w:lang w:val="es-MX"/>
        </w:rPr>
        <w:t>Se especificará cómo se llevó a cabo la investigación, incluyendo el tipo de investigación, diseño experimental (cuando se traten de investigaciones experimentales), aparatos y equipos científicos, substancias y materiales empleados, métodos, técnicas, procedimientos, así como el análisis estadístico de los datos obtenidos (incluyendo descripción del diseño experimental, la prueba de comparación de medias, y el programa estadístico empleados).</w:t>
      </w:r>
    </w:p>
    <w:p w14:paraId="4E0A1FC0" w14:textId="77777777" w:rsidR="00C85778" w:rsidRPr="00E91A0C" w:rsidRDefault="00C85778" w:rsidP="00DE2D6D">
      <w:pPr>
        <w:spacing w:line="240" w:lineRule="auto"/>
        <w:ind w:leftChars="1276" w:left="2552"/>
        <w:rPr>
          <w:rFonts w:ascii="Arial" w:hAnsi="Arial" w:cs="Arial"/>
          <w:noProof w:val="0"/>
          <w:sz w:val="24"/>
          <w:szCs w:val="24"/>
          <w:lang w:val="es-MX"/>
        </w:rPr>
      </w:pPr>
    </w:p>
    <w:p w14:paraId="7570E668" w14:textId="77777777" w:rsidR="0017161E" w:rsidRPr="00E91A0C" w:rsidRDefault="0017161E" w:rsidP="00DE2D6D">
      <w:pPr>
        <w:spacing w:line="240" w:lineRule="auto"/>
        <w:ind w:leftChars="1276" w:left="2552"/>
        <w:rPr>
          <w:rFonts w:ascii="Arial" w:hAnsi="Arial" w:cs="Arial"/>
          <w:b/>
          <w:bCs/>
          <w:noProof w:val="0"/>
          <w:sz w:val="24"/>
          <w:szCs w:val="24"/>
          <w:lang w:val="es-MX"/>
        </w:rPr>
      </w:pPr>
      <w:r w:rsidRPr="00E91A0C">
        <w:rPr>
          <w:rFonts w:ascii="Arial" w:hAnsi="Arial" w:cs="Arial"/>
          <w:b/>
          <w:bCs/>
          <w:noProof w:val="0"/>
          <w:sz w:val="24"/>
          <w:szCs w:val="24"/>
          <w:lang w:val="es-MX"/>
        </w:rPr>
        <w:t>RESULTADOS Y DISCUSIÓN</w:t>
      </w:r>
    </w:p>
    <w:p w14:paraId="074425EF"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noProof w:val="0"/>
          <w:sz w:val="24"/>
          <w:szCs w:val="24"/>
          <w:lang w:val="es-MX"/>
        </w:rPr>
        <w:t xml:space="preserve">Puede presentarse en una sola sección. En caso de presentarse de forma separada, la discusión debe enfocarse a comentar los resultados (sin repetirlos), en términos de sus características mismas, su congruencia con la </w:t>
      </w:r>
      <w:r w:rsidRPr="00E91A0C">
        <w:rPr>
          <w:rFonts w:ascii="Arial" w:hAnsi="Arial" w:cs="Arial"/>
          <w:noProof w:val="0"/>
          <w:sz w:val="24"/>
          <w:szCs w:val="24"/>
          <w:lang w:val="es-MX"/>
        </w:rPr>
        <w:lastRenderedPageBreak/>
        <w:t>hipótesis planteada y sus semejanzas o diferencias con resultados de investigaciones similares previamente realizadas. En todo caso, la discusión deberá dar la explicación de los resultados, más allá de la mera comparación con estudios similares.</w:t>
      </w:r>
    </w:p>
    <w:p w14:paraId="5C7008EE" w14:textId="77777777" w:rsidR="00C85778" w:rsidRPr="00E91A0C" w:rsidRDefault="00C85778" w:rsidP="00DE2D6D">
      <w:pPr>
        <w:spacing w:line="240" w:lineRule="auto"/>
        <w:ind w:leftChars="1276" w:left="2552"/>
        <w:rPr>
          <w:rFonts w:ascii="Arial" w:hAnsi="Arial" w:cs="Arial"/>
          <w:noProof w:val="0"/>
          <w:sz w:val="24"/>
          <w:szCs w:val="24"/>
          <w:lang w:val="es-MX"/>
        </w:rPr>
      </w:pPr>
    </w:p>
    <w:p w14:paraId="51137AC3" w14:textId="77777777" w:rsidR="0017161E" w:rsidRPr="00E91A0C" w:rsidRDefault="00C85778" w:rsidP="00DE2D6D">
      <w:pPr>
        <w:spacing w:line="240" w:lineRule="auto"/>
        <w:ind w:leftChars="1276" w:left="2552"/>
        <w:rPr>
          <w:rFonts w:ascii="Arial" w:hAnsi="Arial" w:cs="Arial"/>
          <w:noProof w:val="0"/>
          <w:sz w:val="24"/>
          <w:szCs w:val="24"/>
          <w:lang w:val="es-MX"/>
        </w:rPr>
      </w:pPr>
      <w:r w:rsidRPr="00E91A0C">
        <w:rPr>
          <w:rFonts w:ascii="Arial" w:hAnsi="Arial" w:cs="Arial"/>
          <w:noProof w:val="0"/>
          <w:sz w:val="24"/>
          <w:szCs w:val="24"/>
          <w:lang w:val="es-MX"/>
        </w:rPr>
        <w:t xml:space="preserve">3. </w:t>
      </w:r>
      <w:r w:rsidR="0017161E" w:rsidRPr="00E91A0C">
        <w:rPr>
          <w:rFonts w:ascii="Arial" w:hAnsi="Arial" w:cs="Arial"/>
          <w:noProof w:val="0"/>
          <w:sz w:val="24"/>
          <w:szCs w:val="24"/>
          <w:lang w:val="es-MX"/>
        </w:rPr>
        <w:t>Resultados</w:t>
      </w:r>
      <w:r w:rsidRPr="00E91A0C">
        <w:rPr>
          <w:rFonts w:ascii="Arial" w:hAnsi="Arial" w:cs="Arial"/>
          <w:noProof w:val="0"/>
          <w:sz w:val="24"/>
          <w:szCs w:val="24"/>
          <w:lang w:val="es-MX"/>
        </w:rPr>
        <w:t>.</w:t>
      </w:r>
      <w:r w:rsidR="0017161E" w:rsidRPr="00E91A0C">
        <w:rPr>
          <w:rFonts w:ascii="Arial" w:hAnsi="Arial" w:cs="Arial"/>
          <w:noProof w:val="0"/>
          <w:sz w:val="24"/>
          <w:szCs w:val="24"/>
          <w:lang w:val="es-MX"/>
        </w:rPr>
        <w:t xml:space="preserve"> Esta sección puede dividirse en subtítulos. Debe proporcionar una descripción concisa y precisa de los resultados experimentales, su interpretación, así como las conclusiones experimentales que se pueden extraer. 3.1. Subsección</w:t>
      </w:r>
      <w:r w:rsidRPr="00E91A0C">
        <w:rPr>
          <w:rFonts w:ascii="Arial" w:hAnsi="Arial" w:cs="Arial"/>
          <w:noProof w:val="0"/>
          <w:sz w:val="24"/>
          <w:szCs w:val="24"/>
          <w:lang w:val="es-MX"/>
        </w:rPr>
        <w:t>,</w:t>
      </w:r>
      <w:r w:rsidR="0017161E" w:rsidRPr="00E91A0C">
        <w:rPr>
          <w:rFonts w:ascii="Arial" w:hAnsi="Arial" w:cs="Arial"/>
          <w:noProof w:val="0"/>
          <w:sz w:val="24"/>
          <w:szCs w:val="24"/>
          <w:lang w:val="es-MX"/>
        </w:rPr>
        <w:t xml:space="preserve"> 3.1.1. Subsubsección</w:t>
      </w:r>
      <w:r w:rsidRPr="00E91A0C">
        <w:rPr>
          <w:rFonts w:ascii="Arial" w:hAnsi="Arial" w:cs="Arial"/>
          <w:noProof w:val="0"/>
          <w:sz w:val="24"/>
          <w:szCs w:val="24"/>
          <w:lang w:val="es-MX"/>
        </w:rPr>
        <w:t>.</w:t>
      </w:r>
      <w:r w:rsidR="0017161E" w:rsidRPr="00E91A0C">
        <w:rPr>
          <w:rFonts w:ascii="Arial" w:hAnsi="Arial" w:cs="Arial"/>
          <w:noProof w:val="0"/>
          <w:sz w:val="24"/>
          <w:szCs w:val="24"/>
          <w:lang w:val="es-MX"/>
        </w:rPr>
        <w:t xml:space="preserve"> Las listas con viñetas se ven así: • Primera viñeta; • Segunda viñeta; • Tercer punto. Las listas numeradas se pueden agregar de la siguiente manera: 1. Primer artículo; 2. Segundo artículo; 3. Tercer artículo. El texto continúa aquí. 3.2. Figuras, Tablas y Esquemas Todas las figuras y tablas deben citarse en el texto principal como Figura 1, Tabla 1, etc. Figura 1. Esta es una figura. Los esquemas siguen el mismo formato. Mesa 1. Esta es una mesa. Las tablas deben colocarse en el texto principal cerca de la primera vez que se citan. Título 1 Título 2 Título 3 entrada 1 datos datos entrada 2 datos datos 1 1 Las tablas pueden tener un pie de página. El texto continúa aquí (Figura 2 y Tabla 2). (a) (b) Figura 2. Esta es una figura. Los esquemas siguen otro formato. Si hay varios paneles, deben enumerarse como: (a) Descripción de lo que contiene el primer panel; (b) Descripción del contenido del segundo panel. Las figuras deben colocarse en el texto principal cerca de la primera vez que se citan. Un título en una sola línea debe estar centrado. Mesa 2. Esta es una mesa. Las tablas deben colocarse en el texto principal cerca de la primera vez que se citan. Título 1 Título 2 Título 3 Título 4 entrada 1 datos datos datos datos datos datos datos datos datos entrada 2 datos datos datos datos datos datos entrada 3 datos datos datos datos datos datos datos datos datos datos datos datos entrada 4 datos datos datos datos datos datos 3.3. Formateo de componentes matemáticos Este es el ejemplo 1 de una ecuación: a = 1, (1) el texto que sigue a una ecuación no necesita ser un nuevo párrafo. Por favor, puntúe las ecuaciones como texto regular. Este es el ejemplo 2 de una ecuación: a = segundo + c + re + e + f + gramo + h + yo + j + k + l + metro + norte + o + pags + q + r + s + t + u + v + w + x + y + z (2) el texto que sigue a una ecuación no necesita ser un nuevo párrafo. Por favor, puntúe las ecuaciones como texto regular. Los entornos de tipo teorema (incluyendo proposiciones, lemas, corolarios, etc.) se pueden formatear de la siguiente manera: Teorema 1. Ejemplo de texto de un teorema. Los teoremas, proposiciones, lemas, etc. deben numerarse secuencial</w:t>
      </w:r>
      <w:r w:rsidR="0017161E" w:rsidRPr="00E91A0C">
        <w:rPr>
          <w:rFonts w:ascii="Arial" w:hAnsi="Arial" w:cs="Arial"/>
          <w:noProof w:val="0"/>
          <w:sz w:val="24"/>
          <w:szCs w:val="24"/>
          <w:lang w:val="es-MX"/>
        </w:rPr>
        <w:lastRenderedPageBreak/>
        <w:t>mente (es decir, la Proposición 2 sigue al Teorema 1). Los ejemplos o comentarios usan el mismo formato, pero deben numerarse por separado, por lo que un documento puede contener el Teorema 1, el Comentario 1 y el Ejemplo 1. El texto continúa aquí. Las pruebas deben formatearse de la siguiente manera: Prueba del Teorema 1. Texto de la prueba. Tenga en cuenta que la frase "del teorema 1" es opcional si está claro a qué teorema se hace referencia. Siempre termine una demostración con el siguiente símbolo. □ El texto continúa aquí.</w:t>
      </w:r>
    </w:p>
    <w:p w14:paraId="73595EAF" w14:textId="77777777" w:rsidR="004E0E80" w:rsidRPr="00E91A0C" w:rsidRDefault="004E0E80" w:rsidP="00DE2D6D">
      <w:pPr>
        <w:spacing w:line="240" w:lineRule="auto"/>
        <w:ind w:leftChars="1276" w:left="2552"/>
        <w:rPr>
          <w:rFonts w:ascii="Arial" w:hAnsi="Arial" w:cs="Arial"/>
          <w:noProof w:val="0"/>
          <w:sz w:val="24"/>
          <w:szCs w:val="24"/>
          <w:lang w:val="es-MX"/>
        </w:rPr>
      </w:pPr>
    </w:p>
    <w:p w14:paraId="4692433B" w14:textId="77777777" w:rsidR="0017161E" w:rsidRPr="00E91A0C" w:rsidRDefault="0017161E" w:rsidP="00DE2D6D">
      <w:pPr>
        <w:spacing w:line="240" w:lineRule="auto"/>
        <w:ind w:leftChars="1276" w:left="2552"/>
        <w:rPr>
          <w:rFonts w:ascii="Arial" w:hAnsi="Arial" w:cs="Arial"/>
          <w:b/>
          <w:bCs/>
          <w:noProof w:val="0"/>
          <w:sz w:val="24"/>
          <w:szCs w:val="24"/>
          <w:lang w:val="es-MX"/>
        </w:rPr>
      </w:pPr>
      <w:r w:rsidRPr="00E91A0C">
        <w:rPr>
          <w:rFonts w:ascii="Arial" w:hAnsi="Arial" w:cs="Arial"/>
          <w:b/>
          <w:bCs/>
          <w:noProof w:val="0"/>
          <w:sz w:val="24"/>
          <w:szCs w:val="24"/>
          <w:lang w:val="es-MX"/>
        </w:rPr>
        <w:t>CONCLUSIONES</w:t>
      </w:r>
    </w:p>
    <w:p w14:paraId="7429F863"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noProof w:val="0"/>
          <w:sz w:val="24"/>
          <w:szCs w:val="24"/>
          <w:lang w:val="es-MX"/>
        </w:rPr>
        <w:t>Son la generalización de los resultados obtenidos; deben ser puntuales, claras y concisas, y no deben llevar discusión, haciendo hincapié en los aspectos nuevos e importantes de los resultados obtenidos y que establezcan los parámetros finales de lo observado en el estudio.</w:t>
      </w:r>
    </w:p>
    <w:p w14:paraId="092AD286" w14:textId="77777777" w:rsidR="004E0E80" w:rsidRPr="00E91A0C" w:rsidRDefault="004E0E80" w:rsidP="00DE2D6D">
      <w:pPr>
        <w:spacing w:line="240" w:lineRule="auto"/>
        <w:ind w:leftChars="1276" w:left="2552"/>
        <w:rPr>
          <w:rFonts w:ascii="Arial" w:hAnsi="Arial" w:cs="Arial"/>
          <w:noProof w:val="0"/>
          <w:sz w:val="24"/>
          <w:szCs w:val="24"/>
          <w:lang w:val="es-MX"/>
        </w:rPr>
      </w:pPr>
    </w:p>
    <w:p w14:paraId="4ADB092A" w14:textId="77777777" w:rsidR="0017161E" w:rsidRPr="00E91A0C" w:rsidRDefault="0017161E" w:rsidP="00DE2D6D">
      <w:pPr>
        <w:spacing w:line="240" w:lineRule="auto"/>
        <w:ind w:leftChars="1276" w:left="2552"/>
        <w:rPr>
          <w:rFonts w:ascii="Arial" w:hAnsi="Arial" w:cs="Arial"/>
          <w:b/>
          <w:bCs/>
          <w:noProof w:val="0"/>
          <w:sz w:val="24"/>
          <w:szCs w:val="24"/>
          <w:lang w:val="es-MX"/>
        </w:rPr>
      </w:pPr>
      <w:r w:rsidRPr="00E91A0C">
        <w:rPr>
          <w:rFonts w:ascii="Arial" w:hAnsi="Arial" w:cs="Arial"/>
          <w:b/>
          <w:bCs/>
          <w:noProof w:val="0"/>
          <w:sz w:val="24"/>
          <w:szCs w:val="24"/>
          <w:lang w:val="es-MX"/>
        </w:rPr>
        <w:t>AGRADECIMIENTOS</w:t>
      </w:r>
    </w:p>
    <w:p w14:paraId="4FFB69B9"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noProof w:val="0"/>
          <w:sz w:val="24"/>
          <w:szCs w:val="24"/>
          <w:lang w:val="es-MX"/>
        </w:rPr>
        <w:t>Son opcionales y tendrán un máximo de cinco renglones para expresar agradecimientos a personas e instituciones que hayan contribuido a la realización del trabajo.</w:t>
      </w:r>
    </w:p>
    <w:p w14:paraId="7B13B366" w14:textId="77777777" w:rsidR="0017161E" w:rsidRPr="00E91A0C" w:rsidRDefault="0017161E" w:rsidP="00DE2D6D">
      <w:pPr>
        <w:spacing w:line="240" w:lineRule="auto"/>
        <w:rPr>
          <w:rFonts w:ascii="Arial" w:hAnsi="Arial" w:cs="Arial"/>
          <w:noProof w:val="0"/>
          <w:sz w:val="24"/>
          <w:szCs w:val="24"/>
          <w:lang w:val="es-MX"/>
        </w:rPr>
      </w:pPr>
    </w:p>
    <w:p w14:paraId="3DD63E0D"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b/>
          <w:bCs/>
          <w:noProof w:val="0"/>
          <w:sz w:val="24"/>
          <w:szCs w:val="24"/>
          <w:lang w:val="es-MX"/>
        </w:rPr>
        <w:t>Cuadros:</w:t>
      </w:r>
      <w:r w:rsidRPr="00E91A0C">
        <w:rPr>
          <w:rFonts w:ascii="Arial" w:hAnsi="Arial" w:cs="Arial"/>
          <w:noProof w:val="0"/>
          <w:sz w:val="24"/>
          <w:szCs w:val="24"/>
          <w:lang w:val="es-MX"/>
        </w:rPr>
        <w:t xml:space="preserve"> Deben ser claros, simples y conciso</w:t>
      </w:r>
      <w:r w:rsidR="004E0E80" w:rsidRPr="00E91A0C">
        <w:rPr>
          <w:rFonts w:ascii="Arial" w:hAnsi="Arial" w:cs="Arial"/>
          <w:noProof w:val="0"/>
          <w:sz w:val="24"/>
          <w:szCs w:val="24"/>
          <w:lang w:val="es-MX"/>
        </w:rPr>
        <w:t>s</w:t>
      </w:r>
      <w:r w:rsidRPr="00E91A0C">
        <w:rPr>
          <w:rFonts w:ascii="Arial" w:hAnsi="Arial" w:cs="Arial"/>
          <w:noProof w:val="0"/>
          <w:sz w:val="24"/>
          <w:szCs w:val="24"/>
          <w:lang w:val="es-MX"/>
        </w:rPr>
        <w:t xml:space="preserve">. Se ubicarán inmediatamente después del primer párrafo en el que se mencionen o al inicio de la siguiente cuartilla. Los cuadros deben numerarse progresivamente, indicando después de la referencia numérica el título del mismo (Cuadro 1. Título), y se colocarán en la parte superior. Al pie del cuadro se incluirán las aclaraciones a las que se hace mención mediante un índice en el texto incluido en el cuadro. Se recomienda que los cuadros y ecuaciones se preparen con el editor de tablas y ecuaciones del procesador de textos. En la versión en español, evitar usar la palabra “Tabla” en lugar de “Cuadro”. Los cuadros deberán contener toda información necesaria para explicarse por sí solos, si se les extrae del artículo. </w:t>
      </w:r>
    </w:p>
    <w:p w14:paraId="5F174513" w14:textId="77777777" w:rsidR="0017161E" w:rsidRPr="00E91A0C" w:rsidRDefault="0017161E" w:rsidP="00DE2D6D">
      <w:pPr>
        <w:spacing w:line="240" w:lineRule="auto"/>
        <w:ind w:leftChars="1276" w:left="2552"/>
        <w:jc w:val="center"/>
        <w:rPr>
          <w:rFonts w:ascii="Arial" w:hAnsi="Arial" w:cs="Arial"/>
          <w:noProof w:val="0"/>
          <w:sz w:val="24"/>
          <w:szCs w:val="24"/>
          <w:lang w:val="es-MX"/>
        </w:rPr>
      </w:pPr>
    </w:p>
    <w:tbl>
      <w:tblPr>
        <w:tblW w:w="0" w:type="auto"/>
        <w:jc w:val="right"/>
        <w:tblLayout w:type="fixed"/>
        <w:tblCellMar>
          <w:left w:w="0" w:type="dxa"/>
          <w:right w:w="0" w:type="dxa"/>
        </w:tblCellMar>
        <w:tblLook w:val="0000" w:firstRow="0" w:lastRow="0" w:firstColumn="0" w:lastColumn="0" w:noHBand="0" w:noVBand="0"/>
      </w:tblPr>
      <w:tblGrid>
        <w:gridCol w:w="1985"/>
        <w:gridCol w:w="1559"/>
        <w:gridCol w:w="1843"/>
        <w:gridCol w:w="2608"/>
      </w:tblGrid>
      <w:tr w:rsidR="004E0E80" w:rsidRPr="00E91A0C" w14:paraId="17063B9F" w14:textId="77777777" w:rsidTr="009F365D">
        <w:trPr>
          <w:trHeight w:val="23"/>
          <w:jc w:val="right"/>
        </w:trPr>
        <w:tc>
          <w:tcPr>
            <w:tcW w:w="7995" w:type="dxa"/>
            <w:gridSpan w:val="4"/>
            <w:tcBorders>
              <w:top w:val="single" w:sz="6" w:space="0" w:color="000000"/>
              <w:left w:val="nil"/>
              <w:bottom w:val="single" w:sz="2" w:space="0" w:color="000000"/>
              <w:right w:val="nil"/>
            </w:tcBorders>
            <w:tcMar>
              <w:top w:w="85" w:type="dxa"/>
              <w:left w:w="85" w:type="dxa"/>
              <w:bottom w:w="85" w:type="dxa"/>
              <w:right w:w="85" w:type="dxa"/>
            </w:tcMar>
          </w:tcPr>
          <w:p w14:paraId="1AC1C744" w14:textId="77777777" w:rsidR="004E0E80" w:rsidRPr="00E91A0C" w:rsidRDefault="004E0E80" w:rsidP="00DE2D6D">
            <w:pPr>
              <w:tabs>
                <w:tab w:val="left" w:pos="283"/>
              </w:tabs>
              <w:spacing w:line="240" w:lineRule="auto"/>
              <w:rPr>
                <w:rFonts w:ascii="Arial" w:hAnsi="Arial" w:cs="Arial"/>
                <w:sz w:val="24"/>
                <w:szCs w:val="24"/>
              </w:rPr>
            </w:pPr>
            <w:r w:rsidRPr="00E91A0C">
              <w:rPr>
                <w:rFonts w:ascii="Arial" w:hAnsi="Arial" w:cs="Arial"/>
                <w:b/>
                <w:bCs/>
                <w:sz w:val="24"/>
                <w:szCs w:val="24"/>
              </w:rPr>
              <w:t>Table 1</w:t>
            </w:r>
            <w:r w:rsidRPr="00E91A0C">
              <w:rPr>
                <w:rFonts w:ascii="Arial" w:hAnsi="Arial" w:cs="Arial"/>
                <w:sz w:val="24"/>
                <w:szCs w:val="24"/>
              </w:rPr>
              <w:t>. Different compounds used in the gas sterilization method Cycle time Temperature Product.</w:t>
            </w:r>
          </w:p>
        </w:tc>
      </w:tr>
      <w:tr w:rsidR="00F73E3F" w:rsidRPr="00E91A0C" w14:paraId="6A4ECD0F" w14:textId="77777777" w:rsidTr="00F73E3F">
        <w:trPr>
          <w:trHeight w:val="167"/>
          <w:jc w:val="right"/>
        </w:trPr>
        <w:tc>
          <w:tcPr>
            <w:tcW w:w="1985" w:type="dxa"/>
            <w:tcBorders>
              <w:top w:val="single" w:sz="2" w:space="0" w:color="000000"/>
              <w:left w:val="nil"/>
              <w:bottom w:val="single" w:sz="2" w:space="0" w:color="000000"/>
              <w:right w:val="single" w:sz="2" w:space="0" w:color="000000"/>
            </w:tcBorders>
            <w:shd w:val="clear" w:color="auto" w:fill="auto"/>
            <w:tcMar>
              <w:top w:w="85" w:type="dxa"/>
              <w:left w:w="85" w:type="dxa"/>
              <w:bottom w:w="85" w:type="dxa"/>
              <w:right w:w="85" w:type="dxa"/>
            </w:tcMar>
          </w:tcPr>
          <w:p w14:paraId="6529F3EA" w14:textId="77777777" w:rsidR="004E0E80" w:rsidRPr="00E91A0C" w:rsidRDefault="004E0E80" w:rsidP="00DE2D6D">
            <w:pPr>
              <w:spacing w:line="240" w:lineRule="auto"/>
              <w:rPr>
                <w:rFonts w:ascii="Arial" w:hAnsi="Arial" w:cs="Arial"/>
                <w:color w:val="auto"/>
                <w:sz w:val="24"/>
                <w:szCs w:val="24"/>
              </w:rPr>
            </w:pPr>
            <w:r w:rsidRPr="00E91A0C">
              <w:rPr>
                <w:rFonts w:ascii="Arial" w:hAnsi="Arial" w:cs="Arial"/>
                <w:b/>
                <w:bCs/>
                <w:color w:val="auto"/>
                <w:sz w:val="24"/>
                <w:szCs w:val="24"/>
              </w:rPr>
              <w:t>Gas type</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157F37D8" w14:textId="77777777" w:rsidR="004E0E80" w:rsidRPr="00E91A0C" w:rsidRDefault="004E0E80" w:rsidP="00DE2D6D">
            <w:pPr>
              <w:spacing w:line="240" w:lineRule="auto"/>
              <w:jc w:val="center"/>
              <w:rPr>
                <w:rFonts w:ascii="Arial" w:hAnsi="Arial" w:cs="Arial"/>
                <w:color w:val="auto"/>
                <w:sz w:val="24"/>
                <w:szCs w:val="24"/>
              </w:rPr>
            </w:pPr>
            <w:r w:rsidRPr="00E91A0C">
              <w:rPr>
                <w:rFonts w:ascii="Arial" w:hAnsi="Arial" w:cs="Arial"/>
                <w:b/>
                <w:bCs/>
                <w:color w:val="auto"/>
                <w:sz w:val="24"/>
                <w:szCs w:val="24"/>
              </w:rPr>
              <w:t xml:space="preserve">Cycle time </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85" w:type="dxa"/>
              <w:left w:w="85" w:type="dxa"/>
              <w:bottom w:w="85" w:type="dxa"/>
              <w:right w:w="85" w:type="dxa"/>
            </w:tcMar>
          </w:tcPr>
          <w:p w14:paraId="4C8E1928" w14:textId="77777777" w:rsidR="004E0E80" w:rsidRPr="00E91A0C" w:rsidRDefault="004E0E80" w:rsidP="00DE2D6D">
            <w:pPr>
              <w:spacing w:line="240" w:lineRule="auto"/>
              <w:jc w:val="center"/>
              <w:rPr>
                <w:rFonts w:ascii="Arial" w:hAnsi="Arial" w:cs="Arial"/>
                <w:color w:val="auto"/>
                <w:sz w:val="24"/>
                <w:szCs w:val="24"/>
              </w:rPr>
            </w:pPr>
            <w:r w:rsidRPr="00E91A0C">
              <w:rPr>
                <w:rFonts w:ascii="Arial" w:hAnsi="Arial" w:cs="Arial"/>
                <w:b/>
                <w:bCs/>
                <w:color w:val="auto"/>
                <w:sz w:val="24"/>
                <w:szCs w:val="24"/>
              </w:rPr>
              <w:t xml:space="preserve">Temperature (°C) </w:t>
            </w:r>
          </w:p>
        </w:tc>
        <w:tc>
          <w:tcPr>
            <w:tcW w:w="2608" w:type="dxa"/>
            <w:tcBorders>
              <w:top w:val="single" w:sz="2" w:space="0" w:color="000000"/>
              <w:left w:val="single" w:sz="2" w:space="0" w:color="000000"/>
              <w:bottom w:val="single" w:sz="2" w:space="0" w:color="000000"/>
              <w:right w:val="nil"/>
            </w:tcBorders>
            <w:shd w:val="clear" w:color="auto" w:fill="auto"/>
            <w:tcMar>
              <w:top w:w="85" w:type="dxa"/>
              <w:left w:w="85" w:type="dxa"/>
              <w:bottom w:w="85" w:type="dxa"/>
              <w:right w:w="85" w:type="dxa"/>
            </w:tcMar>
          </w:tcPr>
          <w:p w14:paraId="0267FC83" w14:textId="77777777" w:rsidR="004E0E80" w:rsidRPr="00E91A0C" w:rsidRDefault="004E0E80" w:rsidP="00DE2D6D">
            <w:pPr>
              <w:spacing w:line="240" w:lineRule="auto"/>
              <w:jc w:val="center"/>
              <w:rPr>
                <w:rFonts w:ascii="Arial" w:hAnsi="Arial" w:cs="Arial"/>
                <w:color w:val="auto"/>
                <w:sz w:val="24"/>
                <w:szCs w:val="24"/>
              </w:rPr>
            </w:pPr>
            <w:r w:rsidRPr="00E91A0C">
              <w:rPr>
                <w:rFonts w:ascii="Arial" w:hAnsi="Arial" w:cs="Arial"/>
                <w:b/>
                <w:bCs/>
                <w:color w:val="auto"/>
                <w:sz w:val="24"/>
                <w:szCs w:val="24"/>
              </w:rPr>
              <w:t>Product</w:t>
            </w:r>
          </w:p>
        </w:tc>
      </w:tr>
      <w:tr w:rsidR="00F73E3F" w:rsidRPr="00E91A0C" w14:paraId="605B9DDD" w14:textId="77777777" w:rsidTr="00F73E3F">
        <w:trPr>
          <w:trHeight w:val="20"/>
          <w:jc w:val="right"/>
        </w:trPr>
        <w:tc>
          <w:tcPr>
            <w:tcW w:w="1985" w:type="dxa"/>
            <w:tcBorders>
              <w:top w:val="single" w:sz="2" w:space="0" w:color="000000"/>
              <w:left w:val="nil"/>
              <w:bottom w:val="single" w:sz="2" w:space="0" w:color="000000"/>
              <w:right w:val="single" w:sz="2" w:space="0" w:color="000000"/>
            </w:tcBorders>
            <w:tcMar>
              <w:top w:w="85" w:type="dxa"/>
              <w:left w:w="85" w:type="dxa"/>
              <w:bottom w:w="85" w:type="dxa"/>
              <w:right w:w="85" w:type="dxa"/>
            </w:tcMar>
          </w:tcPr>
          <w:p w14:paraId="6C1D9D61" w14:textId="77777777" w:rsidR="004E0E80" w:rsidRPr="00E91A0C" w:rsidRDefault="004E0E80" w:rsidP="00DE2D6D">
            <w:pPr>
              <w:spacing w:line="240" w:lineRule="auto"/>
              <w:rPr>
                <w:rFonts w:ascii="Arial" w:hAnsi="Arial" w:cs="Arial"/>
                <w:sz w:val="24"/>
                <w:szCs w:val="24"/>
              </w:rPr>
            </w:pPr>
            <w:r w:rsidRPr="00E91A0C">
              <w:rPr>
                <w:rFonts w:ascii="Arial" w:hAnsi="Arial" w:cs="Arial"/>
                <w:sz w:val="24"/>
                <w:szCs w:val="24"/>
              </w:rPr>
              <w:t>Ethylene oxide</w:t>
            </w:r>
          </w:p>
        </w:tc>
        <w:tc>
          <w:tcPr>
            <w:tcW w:w="1559" w:type="dxa"/>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472B766B" w14:textId="77777777" w:rsidR="004E0E80" w:rsidRPr="00E91A0C" w:rsidRDefault="004E0E80" w:rsidP="00DE2D6D">
            <w:pPr>
              <w:spacing w:line="240" w:lineRule="auto"/>
              <w:jc w:val="center"/>
              <w:rPr>
                <w:rFonts w:ascii="Arial" w:hAnsi="Arial" w:cs="Arial"/>
                <w:sz w:val="24"/>
                <w:szCs w:val="24"/>
              </w:rPr>
            </w:pPr>
            <w:r w:rsidRPr="00E91A0C">
              <w:rPr>
                <w:rFonts w:ascii="Arial" w:hAnsi="Arial" w:cs="Arial"/>
                <w:sz w:val="24"/>
                <w:szCs w:val="24"/>
              </w:rPr>
              <w:t>15 h</w:t>
            </w:r>
          </w:p>
        </w:tc>
        <w:tc>
          <w:tcPr>
            <w:tcW w:w="1843" w:type="dxa"/>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696ABB2A" w14:textId="77777777" w:rsidR="004E0E80" w:rsidRPr="00E91A0C" w:rsidRDefault="004E0E80" w:rsidP="00DE2D6D">
            <w:pPr>
              <w:spacing w:line="240" w:lineRule="auto"/>
              <w:jc w:val="center"/>
              <w:rPr>
                <w:rFonts w:ascii="Arial" w:hAnsi="Arial" w:cs="Arial"/>
                <w:sz w:val="24"/>
                <w:szCs w:val="24"/>
              </w:rPr>
            </w:pPr>
            <w:r w:rsidRPr="00E91A0C">
              <w:rPr>
                <w:rFonts w:ascii="Arial" w:hAnsi="Arial" w:cs="Arial"/>
                <w:sz w:val="24"/>
                <w:szCs w:val="24"/>
              </w:rPr>
              <w:t>40</w:t>
            </w:r>
          </w:p>
        </w:tc>
        <w:tc>
          <w:tcPr>
            <w:tcW w:w="2608" w:type="dxa"/>
            <w:vMerge w:val="restart"/>
            <w:tcBorders>
              <w:top w:val="single" w:sz="2" w:space="0" w:color="000000"/>
              <w:left w:val="single" w:sz="2" w:space="0" w:color="000000"/>
              <w:bottom w:val="single" w:sz="2" w:space="0" w:color="000000"/>
              <w:right w:val="nil"/>
            </w:tcBorders>
            <w:tcMar>
              <w:top w:w="85" w:type="dxa"/>
              <w:left w:w="85" w:type="dxa"/>
              <w:bottom w:w="85" w:type="dxa"/>
              <w:right w:w="85" w:type="dxa"/>
            </w:tcMar>
            <w:vAlign w:val="center"/>
          </w:tcPr>
          <w:p w14:paraId="3E9B215C" w14:textId="77777777" w:rsidR="004E0E80" w:rsidRPr="00E91A0C" w:rsidRDefault="004E0E80" w:rsidP="00DE2D6D">
            <w:pPr>
              <w:spacing w:line="240" w:lineRule="auto"/>
              <w:rPr>
                <w:rFonts w:ascii="Arial" w:hAnsi="Arial" w:cs="Arial"/>
                <w:sz w:val="24"/>
                <w:szCs w:val="24"/>
              </w:rPr>
            </w:pPr>
            <w:r w:rsidRPr="00E91A0C">
              <w:rPr>
                <w:rFonts w:ascii="Arial" w:hAnsi="Arial" w:cs="Arial"/>
                <w:sz w:val="24"/>
                <w:szCs w:val="24"/>
              </w:rPr>
              <w:t>Medical instruments, sensitive to heat</w:t>
            </w:r>
          </w:p>
        </w:tc>
      </w:tr>
      <w:tr w:rsidR="004E0E80" w:rsidRPr="00E91A0C" w14:paraId="3FA22A07" w14:textId="77777777" w:rsidTr="00F73E3F">
        <w:trPr>
          <w:trHeight w:val="20"/>
          <w:jc w:val="right"/>
        </w:trPr>
        <w:tc>
          <w:tcPr>
            <w:tcW w:w="1985" w:type="dxa"/>
            <w:tcBorders>
              <w:top w:val="single" w:sz="2" w:space="0" w:color="000000"/>
              <w:left w:val="nil"/>
              <w:bottom w:val="single" w:sz="2" w:space="0" w:color="000000"/>
              <w:right w:val="single" w:sz="2" w:space="0" w:color="000000"/>
            </w:tcBorders>
            <w:tcMar>
              <w:top w:w="85" w:type="dxa"/>
              <w:left w:w="85" w:type="dxa"/>
              <w:bottom w:w="85" w:type="dxa"/>
              <w:right w:w="85" w:type="dxa"/>
            </w:tcMar>
          </w:tcPr>
          <w:p w14:paraId="35C40027" w14:textId="77777777" w:rsidR="004E0E80" w:rsidRPr="00E91A0C" w:rsidRDefault="004E0E80" w:rsidP="00DE2D6D">
            <w:pPr>
              <w:spacing w:line="240" w:lineRule="auto"/>
              <w:rPr>
                <w:rFonts w:ascii="Arial" w:hAnsi="Arial" w:cs="Arial"/>
                <w:sz w:val="24"/>
                <w:szCs w:val="24"/>
              </w:rPr>
            </w:pPr>
            <w:r w:rsidRPr="00E91A0C">
              <w:rPr>
                <w:rFonts w:ascii="Arial" w:hAnsi="Arial" w:cs="Arial"/>
                <w:sz w:val="24"/>
                <w:szCs w:val="24"/>
              </w:rPr>
              <w:lastRenderedPageBreak/>
              <w:t>Peroxide plasma</w:t>
            </w:r>
          </w:p>
        </w:tc>
        <w:tc>
          <w:tcPr>
            <w:tcW w:w="1559" w:type="dxa"/>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3B469BFB" w14:textId="77777777" w:rsidR="004E0E80" w:rsidRPr="00E91A0C" w:rsidRDefault="004E0E80" w:rsidP="00DE2D6D">
            <w:pPr>
              <w:spacing w:line="240" w:lineRule="auto"/>
              <w:jc w:val="center"/>
              <w:rPr>
                <w:rFonts w:ascii="Arial" w:hAnsi="Arial" w:cs="Arial"/>
                <w:sz w:val="24"/>
                <w:szCs w:val="24"/>
              </w:rPr>
            </w:pPr>
            <w:r w:rsidRPr="00E91A0C">
              <w:rPr>
                <w:rFonts w:ascii="Arial" w:hAnsi="Arial" w:cs="Arial"/>
                <w:sz w:val="24"/>
                <w:szCs w:val="24"/>
              </w:rPr>
              <w:t>28 a 38 min</w:t>
            </w:r>
          </w:p>
        </w:tc>
        <w:tc>
          <w:tcPr>
            <w:tcW w:w="1843" w:type="dxa"/>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14:paraId="1EDAAE6C" w14:textId="77777777" w:rsidR="004E0E80" w:rsidRPr="00E91A0C" w:rsidRDefault="004E0E80" w:rsidP="00DE2D6D">
            <w:pPr>
              <w:spacing w:line="240" w:lineRule="auto"/>
              <w:jc w:val="center"/>
              <w:rPr>
                <w:rFonts w:ascii="Arial" w:hAnsi="Arial" w:cs="Arial"/>
                <w:sz w:val="24"/>
                <w:szCs w:val="24"/>
              </w:rPr>
            </w:pPr>
            <w:r w:rsidRPr="00E91A0C">
              <w:rPr>
                <w:rFonts w:ascii="Arial" w:hAnsi="Arial" w:cs="Arial"/>
                <w:sz w:val="24"/>
                <w:szCs w:val="24"/>
              </w:rPr>
              <w:t>50</w:t>
            </w:r>
          </w:p>
        </w:tc>
        <w:tc>
          <w:tcPr>
            <w:tcW w:w="2608" w:type="dxa"/>
            <w:vMerge/>
            <w:tcBorders>
              <w:top w:val="single" w:sz="2" w:space="0" w:color="000000"/>
              <w:left w:val="single" w:sz="2" w:space="0" w:color="000000"/>
              <w:bottom w:val="single" w:sz="2" w:space="0" w:color="000000"/>
              <w:right w:val="nil"/>
            </w:tcBorders>
          </w:tcPr>
          <w:p w14:paraId="46622E97" w14:textId="77777777" w:rsidR="004E0E80" w:rsidRPr="00E91A0C" w:rsidRDefault="004E0E80" w:rsidP="00DE2D6D">
            <w:pPr>
              <w:pStyle w:val="Ningnestilodeprrafo"/>
              <w:spacing w:line="240" w:lineRule="auto"/>
              <w:textAlignment w:val="auto"/>
              <w:rPr>
                <w:rFonts w:ascii="Arial" w:hAnsi="Arial" w:cs="Arial"/>
                <w:color w:val="auto"/>
                <w:lang w:val="es-MX"/>
              </w:rPr>
            </w:pPr>
          </w:p>
        </w:tc>
      </w:tr>
      <w:tr w:rsidR="004E0E80" w:rsidRPr="00E91A0C" w14:paraId="0273625E" w14:textId="77777777" w:rsidTr="00F73E3F">
        <w:trPr>
          <w:trHeight w:val="60"/>
          <w:jc w:val="right"/>
        </w:trPr>
        <w:tc>
          <w:tcPr>
            <w:tcW w:w="7995" w:type="dxa"/>
            <w:gridSpan w:val="4"/>
            <w:tcBorders>
              <w:top w:val="single" w:sz="2" w:space="0" w:color="000000"/>
              <w:left w:val="nil"/>
              <w:bottom w:val="single" w:sz="6" w:space="0" w:color="000000"/>
              <w:right w:val="nil"/>
            </w:tcBorders>
            <w:tcMar>
              <w:top w:w="85" w:type="dxa"/>
              <w:left w:w="85" w:type="dxa"/>
              <w:bottom w:w="85" w:type="dxa"/>
              <w:right w:w="85" w:type="dxa"/>
            </w:tcMar>
          </w:tcPr>
          <w:p w14:paraId="4B3319D8" w14:textId="77777777" w:rsidR="004E0E80" w:rsidRPr="00E91A0C" w:rsidRDefault="004E0E80" w:rsidP="00DE2D6D">
            <w:pPr>
              <w:tabs>
                <w:tab w:val="left" w:pos="283"/>
              </w:tabs>
              <w:spacing w:line="240" w:lineRule="auto"/>
              <w:rPr>
                <w:rFonts w:ascii="Arial" w:hAnsi="Arial" w:cs="Arial"/>
                <w:sz w:val="24"/>
                <w:szCs w:val="24"/>
              </w:rPr>
            </w:pPr>
            <w:r w:rsidRPr="00E91A0C">
              <w:rPr>
                <w:rFonts w:ascii="Arial" w:hAnsi="Arial" w:cs="Arial"/>
                <w:sz w:val="24"/>
                <w:szCs w:val="24"/>
              </w:rPr>
              <w:lastRenderedPageBreak/>
              <w:t xml:space="preserve">Fracalossi </w:t>
            </w:r>
            <w:r w:rsidRPr="00E91A0C">
              <w:rPr>
                <w:rFonts w:ascii="Arial" w:hAnsi="Arial" w:cs="Arial"/>
                <w:i/>
                <w:iCs/>
                <w:sz w:val="24"/>
                <w:szCs w:val="24"/>
              </w:rPr>
              <w:t>et al</w:t>
            </w:r>
            <w:r w:rsidRPr="00E91A0C">
              <w:rPr>
                <w:rFonts w:ascii="Arial" w:hAnsi="Arial" w:cs="Arial"/>
                <w:sz w:val="24"/>
                <w:szCs w:val="24"/>
              </w:rPr>
              <w:t>. (2016).</w:t>
            </w:r>
          </w:p>
        </w:tc>
      </w:tr>
    </w:tbl>
    <w:p w14:paraId="1F915D08" w14:textId="77777777" w:rsidR="004E0E80" w:rsidRPr="00E91A0C" w:rsidRDefault="004E0E80" w:rsidP="00DE2D6D">
      <w:pPr>
        <w:spacing w:line="240" w:lineRule="auto"/>
        <w:rPr>
          <w:rFonts w:ascii="Arial" w:hAnsi="Arial" w:cs="Arial"/>
          <w:noProof w:val="0"/>
          <w:sz w:val="24"/>
          <w:szCs w:val="24"/>
          <w:lang w:val="es-MX"/>
        </w:rPr>
      </w:pPr>
    </w:p>
    <w:p w14:paraId="26AACE2F"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b/>
          <w:bCs/>
          <w:noProof w:val="0"/>
          <w:sz w:val="24"/>
          <w:szCs w:val="24"/>
          <w:lang w:val="es-MX"/>
        </w:rPr>
        <w:t>Uso de siglas y acrónimos:</w:t>
      </w:r>
      <w:r w:rsidRPr="00E91A0C">
        <w:rPr>
          <w:rFonts w:ascii="Arial" w:hAnsi="Arial" w:cs="Arial"/>
          <w:noProof w:val="0"/>
          <w:sz w:val="24"/>
          <w:szCs w:val="24"/>
          <w:lang w:val="es-MX"/>
        </w:rPr>
        <w:t xml:space="preserve"> Para el uso de acrónimos y siglas en el texto, la primera vez que se mencionen, se recomienda escribir el nombre completo al que corresponde y enseguida colocar la sigla entre paréntesis. Ejemplo: Petróleos Mexicanos (Pemex); después sólo Pemex.</w:t>
      </w:r>
    </w:p>
    <w:p w14:paraId="01B49621" w14:textId="77777777" w:rsidR="00F73E3F" w:rsidRPr="00E91A0C" w:rsidRDefault="00F73E3F" w:rsidP="00DE2D6D">
      <w:pPr>
        <w:spacing w:line="240" w:lineRule="auto"/>
        <w:ind w:leftChars="1276" w:left="2552"/>
        <w:rPr>
          <w:rFonts w:ascii="Arial" w:hAnsi="Arial" w:cs="Arial"/>
          <w:noProof w:val="0"/>
          <w:sz w:val="24"/>
          <w:szCs w:val="24"/>
          <w:lang w:val="es-MX"/>
        </w:rPr>
      </w:pPr>
    </w:p>
    <w:p w14:paraId="07F0142F"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b/>
          <w:bCs/>
          <w:noProof w:val="0"/>
          <w:sz w:val="24"/>
          <w:szCs w:val="24"/>
          <w:lang w:val="es-MX"/>
        </w:rPr>
        <w:t>Nombres científicos.</w:t>
      </w:r>
      <w:r w:rsidRPr="00E91A0C">
        <w:rPr>
          <w:rFonts w:ascii="Arial" w:hAnsi="Arial" w:cs="Arial"/>
          <w:noProof w:val="0"/>
          <w:sz w:val="24"/>
          <w:szCs w:val="24"/>
          <w:lang w:val="es-MX"/>
        </w:rPr>
        <w:t xml:space="preserve"> Al igual que en el caso anterior, la primera vez que se mencione una especie, se recomienda escribir el nombre común seguido del nombre científico y la abreviatura o inicial del clasificador, entre paréntesis. Ejemplo: tomate (</w:t>
      </w:r>
      <w:r w:rsidRPr="00E91A0C">
        <w:rPr>
          <w:rFonts w:ascii="Arial" w:hAnsi="Arial" w:cs="Arial"/>
          <w:i/>
          <w:iCs/>
          <w:noProof w:val="0"/>
          <w:sz w:val="24"/>
          <w:szCs w:val="24"/>
          <w:lang w:val="es-MX"/>
        </w:rPr>
        <w:t>Solanum lycopersicum</w:t>
      </w:r>
      <w:r w:rsidRPr="00E91A0C">
        <w:rPr>
          <w:rFonts w:ascii="Arial" w:hAnsi="Arial" w:cs="Arial"/>
          <w:noProof w:val="0"/>
          <w:sz w:val="24"/>
          <w:szCs w:val="24"/>
          <w:lang w:val="es-MX"/>
        </w:rPr>
        <w:t xml:space="preserve"> L.); después sólo tomate. En todo caso, se deberán apegar a las normas actuales de clasificación taxonómica de especies. </w:t>
      </w:r>
    </w:p>
    <w:p w14:paraId="2042F84A" w14:textId="77777777" w:rsidR="00F73E3F" w:rsidRPr="00E91A0C" w:rsidRDefault="00F73E3F" w:rsidP="00DE2D6D">
      <w:pPr>
        <w:spacing w:line="240" w:lineRule="auto"/>
        <w:ind w:leftChars="1276" w:left="2552"/>
        <w:rPr>
          <w:rFonts w:ascii="Arial" w:hAnsi="Arial" w:cs="Arial"/>
          <w:noProof w:val="0"/>
          <w:sz w:val="24"/>
          <w:szCs w:val="24"/>
          <w:lang w:val="es-MX"/>
        </w:rPr>
      </w:pPr>
    </w:p>
    <w:p w14:paraId="443BF59B"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b/>
          <w:bCs/>
          <w:noProof w:val="0"/>
          <w:sz w:val="24"/>
          <w:szCs w:val="24"/>
          <w:lang w:val="es-MX"/>
        </w:rPr>
        <w:t>Elementos gráficos</w:t>
      </w:r>
      <w:r w:rsidRPr="00E91A0C">
        <w:rPr>
          <w:rFonts w:ascii="Arial" w:hAnsi="Arial" w:cs="Arial"/>
          <w:noProof w:val="0"/>
          <w:sz w:val="24"/>
          <w:szCs w:val="24"/>
          <w:lang w:val="es-MX"/>
        </w:rPr>
        <w:t>: Corresponden a dibujos, gráficas, diagramas y fotografías. Deben ser claros, simples y concisos. Se ubicarán inmediatamente después del primer párrafo en el que se mencionen o al inicio de la siguiente cuartilla. Las figuras deben numerarse progresivamente, indicando después de la referencia numérica el título del mismo (Figura 1. Título), y se colocarán en la parte inferior. Las fotografías deben ser de preferencia a colores y con una resolución de 300 dpi en formato JPEG, TIFF O RAW. Las gráficas o diagramas serán en formato de vectores (CDR, EPS, AI, WMF o XLS). El autor deberá enviar dos fotografías adicionales para ilustrar la página inicial de su contribución. Las figuras deberán contener toda información necesaria para explicarse por sí solas, si se les extrae del artículo.</w:t>
      </w:r>
    </w:p>
    <w:p w14:paraId="4B4A17E2" w14:textId="77777777" w:rsidR="0017161E" w:rsidRPr="00E91A0C" w:rsidRDefault="0017161E" w:rsidP="00DE2D6D">
      <w:pPr>
        <w:spacing w:line="240" w:lineRule="auto"/>
        <w:ind w:leftChars="1276" w:left="2552"/>
        <w:jc w:val="center"/>
        <w:rPr>
          <w:rFonts w:ascii="Arial" w:hAnsi="Arial" w:cs="Arial"/>
          <w:noProof w:val="0"/>
          <w:sz w:val="24"/>
          <w:szCs w:val="24"/>
          <w:lang w:val="es-MX"/>
        </w:rPr>
      </w:pPr>
    </w:p>
    <w:p w14:paraId="74830FB7" w14:textId="77777777" w:rsidR="00FE115A" w:rsidRPr="00E91A0C" w:rsidRDefault="00FE115A" w:rsidP="00DE2D6D">
      <w:pPr>
        <w:spacing w:line="240" w:lineRule="auto"/>
        <w:ind w:leftChars="1276" w:left="2552"/>
        <w:jc w:val="center"/>
        <w:rPr>
          <w:rFonts w:ascii="Arial" w:hAnsi="Arial" w:cs="Arial"/>
          <w:noProof w:val="0"/>
          <w:sz w:val="24"/>
          <w:szCs w:val="24"/>
          <w:lang w:val="es-MX"/>
        </w:rPr>
      </w:pPr>
      <w:r w:rsidRPr="00E91A0C">
        <w:rPr>
          <w:rFonts w:ascii="Arial" w:hAnsi="Arial" w:cs="Arial"/>
          <w:sz w:val="24"/>
          <w:szCs w:val="24"/>
          <w:lang w:eastAsia="en-US"/>
        </w:rPr>
        <w:lastRenderedPageBreak/>
        <w:drawing>
          <wp:inline distT="0" distB="0" distL="0" distR="0" wp14:anchorId="65F12CCB" wp14:editId="7050592F">
            <wp:extent cx="2832265" cy="2125388"/>
            <wp:effectExtent l="0" t="0" r="6350" b="8255"/>
            <wp:docPr id="6" name="Imagen 6" descr="Imagen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en blanco y negro&#10;&#10;Descripción generada automáticamente con confianza me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1137" cy="2147054"/>
                    </a:xfrm>
                    <a:prstGeom prst="rect">
                      <a:avLst/>
                    </a:prstGeom>
                  </pic:spPr>
                </pic:pic>
              </a:graphicData>
            </a:graphic>
          </wp:inline>
        </w:drawing>
      </w:r>
    </w:p>
    <w:p w14:paraId="62FEDEC8" w14:textId="77777777" w:rsidR="00FE115A" w:rsidRPr="00E91A0C" w:rsidRDefault="00FE115A" w:rsidP="00DE2D6D">
      <w:pPr>
        <w:tabs>
          <w:tab w:val="left" w:pos="283"/>
        </w:tabs>
        <w:suppressAutoHyphens/>
        <w:autoSpaceDE w:val="0"/>
        <w:autoSpaceDN w:val="0"/>
        <w:adjustRightInd w:val="0"/>
        <w:spacing w:line="240" w:lineRule="auto"/>
        <w:ind w:left="2552"/>
        <w:textAlignment w:val="center"/>
        <w:rPr>
          <w:rFonts w:ascii="Arial" w:hAnsi="Arial" w:cs="Arial"/>
          <w:noProof w:val="0"/>
          <w:sz w:val="24"/>
          <w:szCs w:val="24"/>
          <w:lang w:val="es-MX"/>
        </w:rPr>
      </w:pPr>
      <w:r w:rsidRPr="00E91A0C">
        <w:rPr>
          <w:rFonts w:ascii="Arial" w:hAnsi="Arial" w:cs="Arial"/>
          <w:b/>
          <w:bCs/>
          <w:noProof w:val="0"/>
          <w:sz w:val="24"/>
          <w:szCs w:val="24"/>
          <w:lang w:val="es-MX"/>
        </w:rPr>
        <w:t>Figure 1</w:t>
      </w:r>
      <w:r w:rsidRPr="00E91A0C">
        <w:rPr>
          <w:rFonts w:ascii="Arial" w:hAnsi="Arial" w:cs="Arial"/>
          <w:noProof w:val="0"/>
          <w:sz w:val="24"/>
          <w:szCs w:val="24"/>
          <w:lang w:val="es-MX"/>
        </w:rPr>
        <w:t>. Nanosphere characterized by the Unidad de Microscopía Electrónica del Colegio de Postgraduados (CP-UME), Montecillo, Texcoco, Mexico.</w:t>
      </w:r>
    </w:p>
    <w:p w14:paraId="66B58FDF" w14:textId="77777777" w:rsidR="00FE115A" w:rsidRPr="00E91A0C" w:rsidRDefault="00FE115A" w:rsidP="00DE2D6D">
      <w:pPr>
        <w:spacing w:line="240" w:lineRule="auto"/>
        <w:ind w:leftChars="1276" w:left="2552"/>
        <w:jc w:val="center"/>
        <w:rPr>
          <w:rFonts w:ascii="Arial" w:hAnsi="Arial" w:cs="Arial"/>
          <w:noProof w:val="0"/>
          <w:sz w:val="24"/>
          <w:szCs w:val="24"/>
          <w:lang w:val="es-ES_tradnl"/>
        </w:rPr>
      </w:pPr>
    </w:p>
    <w:p w14:paraId="5E5D4975"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b/>
          <w:bCs/>
          <w:noProof w:val="0"/>
          <w:sz w:val="24"/>
          <w:szCs w:val="24"/>
          <w:lang w:val="es-MX"/>
        </w:rPr>
        <w:t>Unidades</w:t>
      </w:r>
      <w:r w:rsidRPr="00E91A0C">
        <w:rPr>
          <w:rFonts w:ascii="Arial" w:hAnsi="Arial" w:cs="Arial"/>
          <w:noProof w:val="0"/>
          <w:sz w:val="24"/>
          <w:szCs w:val="24"/>
          <w:lang w:val="es-MX"/>
        </w:rPr>
        <w:t>. Las unidades de pesos y medidas usadas serán las aceptadas en el Sistema Internacional.</w:t>
      </w:r>
    </w:p>
    <w:p w14:paraId="3BD7F97A" w14:textId="77777777" w:rsidR="00FE115A" w:rsidRPr="00E91A0C" w:rsidRDefault="00FE115A" w:rsidP="00DE2D6D">
      <w:pPr>
        <w:spacing w:line="240" w:lineRule="auto"/>
        <w:ind w:leftChars="1276" w:left="2552"/>
        <w:rPr>
          <w:rFonts w:ascii="Arial" w:hAnsi="Arial" w:cs="Arial"/>
          <w:noProof w:val="0"/>
          <w:sz w:val="24"/>
          <w:szCs w:val="24"/>
          <w:lang w:val="es-MX"/>
        </w:rPr>
      </w:pPr>
    </w:p>
    <w:p w14:paraId="678A8D57"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b/>
          <w:bCs/>
          <w:noProof w:val="0"/>
          <w:sz w:val="24"/>
          <w:szCs w:val="24"/>
          <w:lang w:val="es-MX"/>
        </w:rPr>
        <w:t>Citas bibliográficas:</w:t>
      </w:r>
      <w:r w:rsidRPr="00E91A0C">
        <w:rPr>
          <w:rFonts w:ascii="Arial" w:hAnsi="Arial" w:cs="Arial"/>
          <w:noProof w:val="0"/>
          <w:sz w:val="24"/>
          <w:szCs w:val="24"/>
          <w:lang w:val="es-MX"/>
        </w:rPr>
        <w:t xml:space="preserve"> </w:t>
      </w:r>
      <w:r w:rsidR="00FE115A" w:rsidRPr="00E91A0C">
        <w:rPr>
          <w:rFonts w:ascii="Arial" w:hAnsi="Arial" w:cs="Arial"/>
          <w:noProof w:val="0"/>
          <w:sz w:val="24"/>
          <w:szCs w:val="24"/>
          <w:lang w:val="es-MX"/>
        </w:rPr>
        <w:t>D</w:t>
      </w:r>
      <w:r w:rsidRPr="00E91A0C">
        <w:rPr>
          <w:rFonts w:ascii="Arial" w:hAnsi="Arial" w:cs="Arial"/>
          <w:noProof w:val="0"/>
          <w:sz w:val="24"/>
          <w:szCs w:val="24"/>
          <w:lang w:val="es-MX"/>
        </w:rPr>
        <w:t xml:space="preserve">eberán insertarse en el texto abriendo un paréntesis con el apellido del autor, el año de la publicación y la página, todo separado por comas. Ejemplo (Zheng </w:t>
      </w:r>
      <w:r w:rsidRPr="00E91A0C">
        <w:rPr>
          <w:rFonts w:ascii="Arial" w:hAnsi="Arial" w:cs="Arial"/>
          <w:i/>
          <w:iCs/>
          <w:noProof w:val="0"/>
          <w:sz w:val="24"/>
          <w:szCs w:val="24"/>
          <w:lang w:val="es-MX"/>
        </w:rPr>
        <w:t>et al</w:t>
      </w:r>
      <w:r w:rsidRPr="00E91A0C">
        <w:rPr>
          <w:rFonts w:ascii="Arial" w:hAnsi="Arial" w:cs="Arial"/>
          <w:noProof w:val="0"/>
          <w:sz w:val="24"/>
          <w:szCs w:val="24"/>
          <w:lang w:val="es-MX"/>
        </w:rPr>
        <w:t>., 2017). El autor puede introducir dos distintos tipos de citas:</w:t>
      </w:r>
    </w:p>
    <w:p w14:paraId="495D4282" w14:textId="77777777" w:rsidR="00FE115A" w:rsidRPr="00E91A0C" w:rsidRDefault="00FE115A" w:rsidP="00DE2D6D">
      <w:pPr>
        <w:spacing w:line="240" w:lineRule="auto"/>
        <w:ind w:leftChars="1276" w:left="2552"/>
        <w:rPr>
          <w:rFonts w:ascii="Arial" w:hAnsi="Arial" w:cs="Arial"/>
          <w:noProof w:val="0"/>
          <w:sz w:val="24"/>
          <w:szCs w:val="24"/>
          <w:lang w:val="es-MX"/>
        </w:rPr>
      </w:pPr>
    </w:p>
    <w:p w14:paraId="19CD5164"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b/>
          <w:bCs/>
          <w:i/>
          <w:iCs/>
          <w:noProof w:val="0"/>
          <w:sz w:val="24"/>
          <w:szCs w:val="24"/>
          <w:lang w:val="es-MX"/>
        </w:rPr>
        <w:t>Citas directas de menos de 40 palabras:</w:t>
      </w:r>
      <w:r w:rsidRPr="00E91A0C">
        <w:rPr>
          <w:rFonts w:ascii="Arial" w:hAnsi="Arial" w:cs="Arial"/>
          <w:noProof w:val="0"/>
          <w:sz w:val="24"/>
          <w:szCs w:val="24"/>
          <w:lang w:val="es-MX"/>
        </w:rPr>
        <w:t xml:space="preserve"> Cuando se transcriben textualmente menos de 40 palabras, la cita se coloca entre comillas y al final se añade entre paréntesis el autor, el año y la página. Ejemplo:</w:t>
      </w:r>
    </w:p>
    <w:p w14:paraId="74B82CD6" w14:textId="77777777" w:rsidR="00FE115A" w:rsidRPr="00E91A0C" w:rsidRDefault="00FE115A" w:rsidP="00DE2D6D">
      <w:pPr>
        <w:spacing w:line="240" w:lineRule="auto"/>
        <w:ind w:leftChars="1276" w:left="2552"/>
        <w:rPr>
          <w:rFonts w:ascii="Arial" w:hAnsi="Arial" w:cs="Arial"/>
          <w:noProof w:val="0"/>
          <w:sz w:val="24"/>
          <w:szCs w:val="24"/>
          <w:lang w:val="es-MX"/>
        </w:rPr>
      </w:pPr>
    </w:p>
    <w:p w14:paraId="589D00D5"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noProof w:val="0"/>
          <w:sz w:val="24"/>
          <w:szCs w:val="24"/>
          <w:lang w:val="es-MX"/>
        </w:rPr>
        <w:t>Alineado al Plan Nacional de Desarrollo 2013-2018 (DOF, 2013), el Programa Sectorial de Desarrollo Agropecuario, Pesquero y Alimentario 2013-2018 establece “Construir un nuevo rostro del campo sustentado en un sector agroalimentario productivo, competitivo, rentable, sustentable y justo que garantice la seguridad alimentaria del país” (DOF, 2013).</w:t>
      </w:r>
    </w:p>
    <w:p w14:paraId="1A35C538" w14:textId="77777777" w:rsidR="00FE115A" w:rsidRPr="00E91A0C" w:rsidRDefault="00FE115A" w:rsidP="00DE2D6D">
      <w:pPr>
        <w:spacing w:line="240" w:lineRule="auto"/>
        <w:ind w:leftChars="1276" w:left="2552"/>
        <w:rPr>
          <w:rFonts w:ascii="Arial" w:hAnsi="Arial" w:cs="Arial"/>
          <w:noProof w:val="0"/>
          <w:sz w:val="24"/>
          <w:szCs w:val="24"/>
          <w:lang w:val="es-MX"/>
        </w:rPr>
      </w:pPr>
    </w:p>
    <w:p w14:paraId="1BDBC705"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b/>
          <w:bCs/>
          <w:i/>
          <w:iCs/>
          <w:noProof w:val="0"/>
          <w:sz w:val="24"/>
          <w:szCs w:val="24"/>
          <w:lang w:val="es-MX"/>
        </w:rPr>
        <w:t>Citas indirectas o paráfrasis:</w:t>
      </w:r>
      <w:r w:rsidRPr="00E91A0C">
        <w:rPr>
          <w:rFonts w:ascii="Arial" w:hAnsi="Arial" w:cs="Arial"/>
          <w:noProof w:val="0"/>
          <w:sz w:val="24"/>
          <w:szCs w:val="24"/>
          <w:lang w:val="es-MX"/>
        </w:rPr>
        <w:t xml:space="preserve"> Cuando se interpretan o se comentan ideas que son tomadas de otro texto, o bien cuando se expresa el mismo contenido pero con diferente estructura sintáctica. En este caso se debe indicar el apellido del autor y el año de la referencia de donde se toman las ideas. Ejemplo:</w:t>
      </w:r>
    </w:p>
    <w:p w14:paraId="596EBDD7" w14:textId="77777777" w:rsidR="00FE115A" w:rsidRPr="00E91A0C" w:rsidRDefault="00FE115A" w:rsidP="00DE2D6D">
      <w:pPr>
        <w:spacing w:line="240" w:lineRule="auto"/>
        <w:ind w:leftChars="1276" w:left="2552"/>
        <w:rPr>
          <w:rFonts w:ascii="Arial" w:hAnsi="Arial" w:cs="Arial"/>
          <w:noProof w:val="0"/>
          <w:sz w:val="24"/>
          <w:szCs w:val="24"/>
          <w:lang w:val="es-MX"/>
        </w:rPr>
      </w:pPr>
    </w:p>
    <w:p w14:paraId="0875D5B3"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noProof w:val="0"/>
          <w:sz w:val="24"/>
          <w:szCs w:val="24"/>
          <w:lang w:val="es-MX"/>
        </w:rPr>
        <w:lastRenderedPageBreak/>
        <w:t xml:space="preserve">Los bajos rendimientos del cacao en México, de acuerdo con Avendaño </w:t>
      </w:r>
      <w:r w:rsidRPr="00E91A0C">
        <w:rPr>
          <w:rFonts w:ascii="Arial" w:hAnsi="Arial" w:cs="Arial"/>
          <w:i/>
          <w:iCs/>
          <w:noProof w:val="0"/>
          <w:sz w:val="24"/>
          <w:szCs w:val="24"/>
          <w:lang w:val="es-MX"/>
        </w:rPr>
        <w:t>et al</w:t>
      </w:r>
      <w:r w:rsidRPr="00E91A0C">
        <w:rPr>
          <w:rFonts w:ascii="Arial" w:hAnsi="Arial" w:cs="Arial"/>
          <w:noProof w:val="0"/>
          <w:sz w:val="24"/>
          <w:szCs w:val="24"/>
          <w:lang w:val="es-MX"/>
        </w:rPr>
        <w:t xml:space="preserve">. (2011) y Hernández-Gómez </w:t>
      </w:r>
      <w:r w:rsidRPr="00E91A0C">
        <w:rPr>
          <w:rFonts w:ascii="Arial" w:hAnsi="Arial" w:cs="Arial"/>
          <w:i/>
          <w:iCs/>
          <w:noProof w:val="0"/>
          <w:sz w:val="24"/>
          <w:szCs w:val="24"/>
          <w:lang w:val="es-MX"/>
        </w:rPr>
        <w:t>et al</w:t>
      </w:r>
      <w:r w:rsidRPr="00E91A0C">
        <w:rPr>
          <w:rFonts w:ascii="Arial" w:hAnsi="Arial" w:cs="Arial"/>
          <w:noProof w:val="0"/>
          <w:sz w:val="24"/>
          <w:szCs w:val="24"/>
          <w:lang w:val="es-MX"/>
        </w:rPr>
        <w:t>. (2015); se debe principalmente a la edad avanzada de las plantaciones.</w:t>
      </w:r>
    </w:p>
    <w:p w14:paraId="2B93D96B" w14:textId="77777777" w:rsidR="0017161E" w:rsidRPr="00E91A0C" w:rsidRDefault="0017161E" w:rsidP="00DE2D6D">
      <w:pPr>
        <w:spacing w:line="240" w:lineRule="auto"/>
        <w:ind w:leftChars="1276" w:left="2552"/>
        <w:rPr>
          <w:rFonts w:ascii="Arial" w:hAnsi="Arial" w:cs="Arial"/>
          <w:noProof w:val="0"/>
          <w:sz w:val="24"/>
          <w:szCs w:val="24"/>
          <w:lang w:val="es-MX"/>
        </w:rPr>
      </w:pPr>
      <w:r w:rsidRPr="00E91A0C">
        <w:rPr>
          <w:rFonts w:ascii="Arial" w:hAnsi="Arial" w:cs="Arial"/>
          <w:noProof w:val="0"/>
          <w:sz w:val="24"/>
          <w:szCs w:val="24"/>
          <w:lang w:val="es-MX"/>
        </w:rPr>
        <w:t xml:space="preserve">6. Patentes Esta sección no es obligatoria, pero se puede agregar si existen patentes resultantes del trabajo informado en este manuscrito. Materiales complementarios: Los siguientes están disponibles en línea en www.mdpi.com/xxx/s1, Figura S1: título, Tabla S1: título, Video S1: título. Contribuciones de los autores: para artículos de investigación con varios autores, se debe proporcionar un breve párrafo que especifique sus contribuciones individuales. Se deben utilizar las siguientes afirmaciones “Conceptualización, X.X. y Y.Y.; metodología, X.X.; software, X.X.; validación, X.X., Y.Y. y Z.Z.; análisis formal, X.X.; investigación, X.X.; recursos, X.X.; curación de datos, X.X.; escritura—preparación del borrador original, X.X.; redacción—revisión y edición, X.X.; visualización, X.X.; supervisión, X.X.; administración de proyectos, X.X.; adquisición de fondos, Y.Y. Todos los autores han leído y aceptado la versión publicada del manuscrito.” Consulte la taxonomía de CRediT para ver la explicación del término. La autoría debe limitarse a aquellos que hayan contribuido sustancialmente al trabajo informado. Financiamiento: agregue: "Esta investigación no recibió financiamiento externo" o "Esta investigación fue financiada por NOMBRE DEL FINANCIADOR, número de subvención XXX" y "El APC fue financiado por XXX". Verifique cuidadosamente que los detalles proporcionados sean precisos y use la ortografía estándar de los nombres de las agencias de financiación en https://search.crossref.org/funding. Cualquier error puede afectar su futura financiación. Declaración de la Junta de Revisión Institucional: En esta sección, agregue la Declaración de la Junta de Revisión Institucional y el número de aprobación para estudios que involucren humanos o animales. Tenga en cuenta que la Oficina Editorial podría solicitarle más información. Agregue: "El estudio se realizó de acuerdo con las pautas de la Declaración de Helsinki y fue aprobado por la Junta de Revisión Institucional (o Comité de Ética) de NOMBRE DEL INSTITUTO (código de protocolo XXX y fecha de aprobación)". O "Se renunció a la revisión y aprobación éticas para este estudio, debido a una RAZÓN (proporcione una justificación detallada)". O "No aplicable". para estudios que no involucren humanos o animales. También puede optar por excluir esta declaración si el estudio no involucró a humanos o animales. Declaración de consentimiento informado: cualquier artículo de investigación que describa un estudio en humanos debe contener esta declaración. Agregue "Se obtuvo el consentimiento informado de </w:t>
      </w:r>
      <w:r w:rsidRPr="00E91A0C">
        <w:rPr>
          <w:rFonts w:ascii="Arial" w:hAnsi="Arial" w:cs="Arial"/>
          <w:noProof w:val="0"/>
          <w:sz w:val="24"/>
          <w:szCs w:val="24"/>
          <w:lang w:val="es-MX"/>
        </w:rPr>
        <w:lastRenderedPageBreak/>
        <w:t xml:space="preserve">todos los sujetos involucrados en el estudio". O "Se renunció al consentimiento del paciente debido a una RAZÓN (proporcione una justificación detallada)". O "No aplicable". para estudios que no involucren humanos. También puede optar por excluir esta declaración si el estudio no involucró a humanos. Se debe obtener el consentimiento informado por escrito para la publicación de los pacientes participantes que puedan ser identificados (incluso por los propios pacientes). Indique "Se ha obtenido el consentimiento informado por escrito de los pacientes para publicar este artículo", si corresponde. Declaración de disponibilidad de datos: en esta sección, proporcione detalles sobre dónde se pueden encontrar datos que respalden los resultados informados, incluidos enlaces a conjuntos de datos archivados públicamente analizados o generados durante el estudio. Consulte las Declaraciones de disponibilidad de datos sugeridas en la sección "Políticas de datos de investigación de MDPI" en https://www.mdpi.com/ethics. Puede optar por excluir esta declaración si el estudio no informó ningún dato. Agradecimientos: en esta sección, puede agradecer cualquier apoyo brindado que no esté cubierto por las secciones de contribución o financiamiento del autor. Esto puede incluir apoyo administrativo y técnico, o donaciones en especie (por ejemplo, materiales utilizados para experimentos). Conflictos de interés: Declarar conflictos de interés o indicar “Los autores declaran no tener conflicto de interés”. Los autores deben identificar y declarar cualquier circunstancia o interés personal que pueda percibirse como una influencia inapropiada en la representación o interpretación de los resultados de investigación informados. Cualquier papel de los financiadores en el diseño del estudio; en la recopilación, análisis o interpretación de datos; en la redacción del manuscrito, o en la decisión de publicar los resultados debe declararse en esta sección. Si no hay ningún papel, indique “Los financiadores no tuvieron ningún papel en el diseño del estudio; en la recopilación, análisis o interpretación de datos; en la redacción del manuscrito, o en la decisión de publicar los resultados”. Apéndice A El apéndice es una sección opcional que puede contener detalles y datos complementarios al texto principal; por ejemplo, explicaciones de detalles experimentales que interrumpirían el flujo del texto principal pero que, sin embargo, siguen siendo cruciales para comprender y reproducir la investigación que se muestra; Las cifras de réplicas para experimentos de los cuales se muestran datos representativos en el texto principal se pueden agregar aquí si son breves o como datos complementarios. Las demostraciones matemáticas de los resultados que no sean fundamentales para el artículo se pueden agregar como apéndice. apéndice B Todas las secciones del apéndice deben citarse en el texto principal. En los </w:t>
      </w:r>
      <w:r w:rsidRPr="00E91A0C">
        <w:rPr>
          <w:rFonts w:ascii="Arial" w:hAnsi="Arial" w:cs="Arial"/>
          <w:noProof w:val="0"/>
          <w:sz w:val="24"/>
          <w:szCs w:val="24"/>
          <w:lang w:val="es-MX"/>
        </w:rPr>
        <w:lastRenderedPageBreak/>
        <w:t>apéndices, las Figuras, Tablas, etc. deben etiquetarse comenzando con "A", por ejemplo, Figura A1, Figura A2, etc.</w:t>
      </w:r>
    </w:p>
    <w:p w14:paraId="6208A9D9" w14:textId="77777777" w:rsidR="0017161E" w:rsidRPr="00E91A0C" w:rsidRDefault="0017161E" w:rsidP="00DE2D6D">
      <w:pPr>
        <w:spacing w:line="240" w:lineRule="auto"/>
        <w:ind w:leftChars="1276" w:left="2552"/>
        <w:rPr>
          <w:rFonts w:ascii="Arial" w:hAnsi="Arial" w:cs="Arial"/>
          <w:noProof w:val="0"/>
          <w:sz w:val="24"/>
          <w:szCs w:val="24"/>
          <w:lang w:val="es-MX"/>
        </w:rPr>
      </w:pPr>
    </w:p>
    <w:p w14:paraId="0168CAB8" w14:textId="77777777" w:rsidR="0017161E" w:rsidRPr="00E91A0C" w:rsidRDefault="0017161E" w:rsidP="00DE2D6D">
      <w:pPr>
        <w:spacing w:line="240" w:lineRule="auto"/>
        <w:ind w:leftChars="1276" w:left="2552"/>
        <w:rPr>
          <w:rFonts w:ascii="Arial" w:hAnsi="Arial" w:cs="Arial"/>
          <w:b/>
          <w:bCs/>
          <w:noProof w:val="0"/>
          <w:sz w:val="24"/>
          <w:szCs w:val="24"/>
          <w:lang w:val="es-MX"/>
        </w:rPr>
      </w:pPr>
      <w:r w:rsidRPr="00E91A0C">
        <w:rPr>
          <w:rFonts w:ascii="Arial" w:hAnsi="Arial" w:cs="Arial"/>
          <w:b/>
          <w:bCs/>
          <w:noProof w:val="0"/>
          <w:sz w:val="24"/>
          <w:szCs w:val="24"/>
          <w:lang w:val="es-MX"/>
        </w:rPr>
        <w:t xml:space="preserve">REFERENCIAS </w:t>
      </w:r>
    </w:p>
    <w:p w14:paraId="42E0EC85" w14:textId="04E67DB6" w:rsidR="0017161E" w:rsidRPr="00E91A0C" w:rsidRDefault="0017161E" w:rsidP="00B149C6">
      <w:pPr>
        <w:spacing w:line="240" w:lineRule="auto"/>
        <w:ind w:left="2550"/>
        <w:rPr>
          <w:rFonts w:ascii="Arial" w:hAnsi="Arial" w:cs="Arial"/>
          <w:noProof w:val="0"/>
          <w:sz w:val="24"/>
          <w:szCs w:val="24"/>
          <w:lang w:val="es-MX"/>
        </w:rPr>
      </w:pPr>
      <w:r w:rsidRPr="00E91A0C">
        <w:rPr>
          <w:rFonts w:ascii="Arial" w:hAnsi="Arial" w:cs="Arial"/>
          <w:noProof w:val="0"/>
          <w:sz w:val="24"/>
          <w:szCs w:val="24"/>
          <w:lang w:val="es-MX"/>
        </w:rPr>
        <w:t xml:space="preserve">Las citas y referencias en los materiales complementarios están permitidas </w:t>
      </w:r>
      <w:r w:rsidR="00B149C6">
        <w:rPr>
          <w:rFonts w:ascii="Arial" w:hAnsi="Arial" w:cs="Arial"/>
          <w:noProof w:val="0"/>
          <w:sz w:val="24"/>
          <w:szCs w:val="24"/>
          <w:lang w:val="es-MX"/>
        </w:rPr>
        <w:t xml:space="preserve">         </w:t>
      </w:r>
      <w:r w:rsidRPr="00E91A0C">
        <w:rPr>
          <w:rFonts w:ascii="Arial" w:hAnsi="Arial" w:cs="Arial"/>
          <w:noProof w:val="0"/>
          <w:sz w:val="24"/>
          <w:szCs w:val="24"/>
          <w:lang w:val="es-MX"/>
        </w:rPr>
        <w:t>siempre y cuando aparezcan en la lista de referencias.</w:t>
      </w:r>
    </w:p>
    <w:p w14:paraId="49DE92F4" w14:textId="77777777" w:rsidR="00EF35C9" w:rsidRPr="00E91A0C" w:rsidRDefault="00EF35C9" w:rsidP="00DE2D6D">
      <w:pPr>
        <w:spacing w:line="240" w:lineRule="auto"/>
        <w:ind w:leftChars="1276" w:left="2552"/>
        <w:rPr>
          <w:rFonts w:ascii="Arial" w:hAnsi="Arial" w:cs="Arial"/>
          <w:noProof w:val="0"/>
          <w:sz w:val="24"/>
          <w:szCs w:val="24"/>
          <w:lang w:val="es-MX"/>
        </w:rPr>
      </w:pPr>
    </w:p>
    <w:p w14:paraId="7073FE40" w14:textId="57CF71D0" w:rsidR="00783374" w:rsidRPr="00292E5A" w:rsidRDefault="00783374" w:rsidP="00292E5A">
      <w:pPr>
        <w:spacing w:line="240" w:lineRule="auto"/>
        <w:ind w:left="2550" w:firstLine="2"/>
        <w:rPr>
          <w:rFonts w:ascii="Arial" w:hAnsi="Arial" w:cs="Arial"/>
          <w:noProof w:val="0"/>
          <w:sz w:val="24"/>
          <w:szCs w:val="24"/>
          <w:lang w:val="es-MX"/>
        </w:rPr>
      </w:pPr>
      <w:r w:rsidRPr="00292E5A">
        <w:rPr>
          <w:rFonts w:ascii="Arial" w:hAnsi="Arial" w:cs="Arial"/>
          <w:noProof w:val="0"/>
          <w:sz w:val="24"/>
          <w:szCs w:val="24"/>
          <w:lang w:val="es-MX"/>
        </w:rPr>
        <w:t>Se escribirán de acuerdo a las Normas APA (</w:t>
      </w:r>
      <w:r w:rsidR="00C47EA0" w:rsidRPr="00C47EA0">
        <w:rPr>
          <w:rFonts w:ascii="Arial" w:hAnsi="Arial" w:cs="Arial"/>
          <w:noProof w:val="0"/>
          <w:sz w:val="24"/>
          <w:szCs w:val="24"/>
          <w:lang w:val="es-MX"/>
        </w:rPr>
        <w:t>https://normas-apa.org/referencias/citar-revista/</w:t>
      </w:r>
      <w:r w:rsidRPr="00292E5A">
        <w:rPr>
          <w:rFonts w:ascii="Arial" w:hAnsi="Arial" w:cs="Arial"/>
          <w:noProof w:val="0"/>
          <w:sz w:val="24"/>
          <w:szCs w:val="24"/>
          <w:lang w:val="es-MX"/>
        </w:rPr>
        <w:t xml:space="preserve">), con sangría francesa, </w:t>
      </w:r>
      <w:r w:rsidRPr="00783374">
        <w:rPr>
          <w:rFonts w:ascii="Arial" w:hAnsi="Arial" w:cs="Arial"/>
          <w:noProof w:val="0"/>
          <w:sz w:val="24"/>
          <w:szCs w:val="24"/>
          <w:lang w:val="es-MX"/>
        </w:rPr>
        <w:t xml:space="preserve">y en orden alfabético. </w:t>
      </w:r>
      <w:r w:rsidRPr="00292E5A">
        <w:rPr>
          <w:rFonts w:ascii="Arial" w:hAnsi="Arial" w:cs="Arial"/>
          <w:noProof w:val="0"/>
          <w:sz w:val="24"/>
          <w:szCs w:val="24"/>
          <w:lang w:val="es-MX"/>
        </w:rPr>
        <w:t>Siempre que sea posible, se proporcionan direcciones URL/DOI para las referencias</w:t>
      </w:r>
      <w:r w:rsidRPr="00783374">
        <w:rPr>
          <w:rFonts w:ascii="Arial" w:hAnsi="Arial" w:cs="Arial"/>
          <w:noProof w:val="0"/>
          <w:sz w:val="24"/>
          <w:szCs w:val="24"/>
          <w:lang w:val="es-MX"/>
        </w:rPr>
        <w:t>. Estos son sólo tres ejemplos; para mayor claridad favor de consultar la página inmediatamente arriba citada:</w:t>
      </w:r>
    </w:p>
    <w:p w14:paraId="2CEDDE47" w14:textId="77777777" w:rsidR="00783374" w:rsidRPr="00292E5A" w:rsidRDefault="00783374" w:rsidP="00292E5A">
      <w:pPr>
        <w:spacing w:line="240" w:lineRule="auto"/>
        <w:ind w:left="1416"/>
        <w:rPr>
          <w:rFonts w:ascii="Arial" w:hAnsi="Arial" w:cs="Arial"/>
          <w:noProof w:val="0"/>
          <w:sz w:val="24"/>
          <w:szCs w:val="24"/>
          <w:lang w:val="es-MX"/>
        </w:rPr>
      </w:pPr>
    </w:p>
    <w:p w14:paraId="3C751B8A" w14:textId="77777777" w:rsidR="00783374" w:rsidRPr="007A186F" w:rsidRDefault="00783374" w:rsidP="00292E5A">
      <w:pPr>
        <w:spacing w:line="240" w:lineRule="auto"/>
        <w:ind w:left="2550"/>
        <w:rPr>
          <w:rFonts w:ascii="Arial" w:hAnsi="Arial" w:cs="Arial"/>
          <w:noProof w:val="0"/>
          <w:sz w:val="24"/>
          <w:szCs w:val="24"/>
        </w:rPr>
      </w:pPr>
      <w:r w:rsidRPr="00292E5A">
        <w:rPr>
          <w:rFonts w:ascii="Arial" w:hAnsi="Arial" w:cs="Arial"/>
          <w:noProof w:val="0"/>
          <w:sz w:val="24"/>
          <w:szCs w:val="24"/>
          <w:lang w:val="es-MX"/>
        </w:rPr>
        <w:t xml:space="preserve">Sentíes-Herrera, H.E., Trejo-Téllez, L.I., Volke-Haller, V.H., Cadena-Íñiguez, J., Sánchez-García, P., &amp; Gómez-Merino, F.C. (2018). </w:t>
      </w:r>
      <w:r w:rsidRPr="007A186F">
        <w:rPr>
          <w:rFonts w:ascii="Arial" w:hAnsi="Arial" w:cs="Arial"/>
          <w:noProof w:val="0"/>
          <w:sz w:val="24"/>
          <w:szCs w:val="24"/>
        </w:rPr>
        <w:t>Iodine, silicon, and vanadium differentially affect growth, flowering, and quality components of stalks in sugarcane. Sugar Tech 20: 518-533. doi: 10.1007/s12355-017-0572-0</w:t>
      </w:r>
    </w:p>
    <w:p w14:paraId="73AE5D7D" w14:textId="77777777" w:rsidR="00783374" w:rsidRPr="00292E5A" w:rsidRDefault="00783374" w:rsidP="00292E5A">
      <w:pPr>
        <w:spacing w:line="240" w:lineRule="auto"/>
        <w:ind w:left="2550"/>
        <w:rPr>
          <w:rFonts w:ascii="Arial" w:hAnsi="Arial" w:cs="Arial"/>
          <w:noProof w:val="0"/>
          <w:sz w:val="24"/>
          <w:szCs w:val="24"/>
        </w:rPr>
      </w:pPr>
      <w:r w:rsidRPr="007A186F">
        <w:rPr>
          <w:rFonts w:ascii="Arial" w:hAnsi="Arial" w:cs="Arial"/>
          <w:noProof w:val="0"/>
          <w:sz w:val="24"/>
          <w:szCs w:val="24"/>
        </w:rPr>
        <w:t xml:space="preserve">Turner, J. (1972). Freedom to build, dweller control of the housing process. </w:t>
      </w:r>
      <w:r w:rsidRPr="00292E5A">
        <w:rPr>
          <w:rFonts w:ascii="Arial" w:hAnsi="Arial" w:cs="Arial"/>
          <w:noProof w:val="0"/>
          <w:sz w:val="24"/>
          <w:szCs w:val="24"/>
        </w:rPr>
        <w:t>New York: Macmillan.</w:t>
      </w:r>
    </w:p>
    <w:p w14:paraId="034574E2" w14:textId="77777777" w:rsidR="00783374" w:rsidRPr="00292E5A" w:rsidRDefault="00783374" w:rsidP="00292E5A">
      <w:pPr>
        <w:spacing w:line="240" w:lineRule="auto"/>
        <w:ind w:left="2550"/>
        <w:rPr>
          <w:rFonts w:ascii="Arial" w:hAnsi="Arial" w:cs="Arial"/>
          <w:noProof w:val="0"/>
          <w:sz w:val="24"/>
          <w:szCs w:val="24"/>
        </w:rPr>
      </w:pPr>
      <w:r w:rsidRPr="00292E5A">
        <w:rPr>
          <w:rFonts w:ascii="Arial" w:hAnsi="Arial" w:cs="Arial"/>
          <w:noProof w:val="0"/>
          <w:sz w:val="24"/>
          <w:szCs w:val="24"/>
        </w:rPr>
        <w:t>Wang, P., Zhang, Y., Zhao, L., Mo, B., &amp; Luo, T. (2017). Effect of gamma rays on Sophora davidii and detection of DNA polymorphism through ISSR marker. BioMed Research International 2017, Article ID 8576404. doi: 10.1155/2017/8576404</w:t>
      </w:r>
    </w:p>
    <w:p w14:paraId="3C1E2A28" w14:textId="20F84B78" w:rsidR="00125720" w:rsidRPr="00292E5A" w:rsidRDefault="00125720" w:rsidP="00783374">
      <w:pPr>
        <w:spacing w:line="240" w:lineRule="auto"/>
        <w:ind w:leftChars="1276" w:left="2552"/>
        <w:rPr>
          <w:rFonts w:ascii="Arial" w:hAnsi="Arial" w:cs="Arial"/>
          <w:noProof w:val="0"/>
          <w:sz w:val="24"/>
          <w:szCs w:val="24"/>
        </w:rPr>
      </w:pPr>
    </w:p>
    <w:sectPr w:rsidR="00125720" w:rsidRPr="00292E5A" w:rsidSect="00855D0A">
      <w:headerReference w:type="even" r:id="rId12"/>
      <w:headerReference w:type="default" r:id="rId13"/>
      <w:headerReference w:type="first" r:id="rId14"/>
      <w:footerReference w:type="first" r:id="rId15"/>
      <w:type w:val="continuous"/>
      <w:pgSz w:w="12240" w:h="15840" w:code="1"/>
      <w:pgMar w:top="1418" w:right="851" w:bottom="1134" w:left="851" w:header="1021" w:footer="340" w:gutter="0"/>
      <w:lnNumType w:countBy="1" w:distance="255"/>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89ED24" w14:textId="77777777" w:rsidR="00EE638E" w:rsidRDefault="00EE638E">
      <w:pPr>
        <w:spacing w:line="240" w:lineRule="auto"/>
      </w:pPr>
      <w:r>
        <w:separator/>
      </w:r>
    </w:p>
  </w:endnote>
  <w:endnote w:type="continuationSeparator" w:id="0">
    <w:p w14:paraId="3F8A132E" w14:textId="77777777" w:rsidR="00EE638E" w:rsidRDefault="00EE63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DengXian Light">
    <w:altName w:val="Microsoft YaHei"/>
    <w:charset w:val="86"/>
    <w:family w:val="auto"/>
    <w:pitch w:val="variable"/>
    <w:sig w:usb0="A00002BF" w:usb1="38CF7CFA" w:usb2="00000016" w:usb3="00000000" w:csb0="0004000F" w:csb1="00000000"/>
  </w:font>
  <w:font w:name="Cordia New">
    <w:altName w:val="Microsoft Sans Serif"/>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SimSu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BaskervilleURW">
    <w:altName w:val="Baskerville Old Face"/>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75FC8" w14:textId="77777777" w:rsidR="0067215B" w:rsidRPr="00125E16" w:rsidRDefault="0067215B" w:rsidP="00532CFE">
    <w:pPr>
      <w:tabs>
        <w:tab w:val="right" w:pos="10466"/>
      </w:tabs>
      <w:adjustRightInd w:val="0"/>
      <w:snapToGrid w:val="0"/>
      <w:spacing w:line="240" w:lineRule="auto"/>
      <w:rPr>
        <w:sz w:val="14"/>
        <w:szCs w:val="14"/>
        <w:lang w:val="fr-CH"/>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D5BC12" w14:textId="77777777" w:rsidR="00EE638E" w:rsidRDefault="00EE638E">
      <w:pPr>
        <w:spacing w:line="240" w:lineRule="auto"/>
      </w:pPr>
      <w:r>
        <w:separator/>
      </w:r>
    </w:p>
  </w:footnote>
  <w:footnote w:type="continuationSeparator" w:id="0">
    <w:p w14:paraId="490A44C6" w14:textId="77777777" w:rsidR="00EE638E" w:rsidRDefault="00EE638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5B198" w14:textId="77777777" w:rsidR="0067215B" w:rsidRDefault="0067215B" w:rsidP="0067215B">
    <w:pPr>
      <w:pStyle w:val="Encabezado"/>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2AB84" w14:textId="454A6FC4" w:rsidR="002D55BA" w:rsidRPr="00E91A0C" w:rsidRDefault="00B13F3C" w:rsidP="00532CFE">
    <w:pPr>
      <w:tabs>
        <w:tab w:val="right" w:pos="10466"/>
      </w:tabs>
      <w:adjustRightInd w:val="0"/>
      <w:snapToGrid w:val="0"/>
      <w:spacing w:line="240" w:lineRule="auto"/>
      <w:rPr>
        <w:rFonts w:ascii="Arial" w:hAnsi="Arial" w:cs="Arial"/>
        <w:sz w:val="14"/>
        <w:szCs w:val="14"/>
        <w:lang w:val="es-MX"/>
      </w:rPr>
    </w:pPr>
    <w:r w:rsidRPr="00E91A0C">
      <w:rPr>
        <w:rFonts w:ascii="Arial" w:hAnsi="Arial" w:cs="Arial"/>
        <w:bCs/>
        <w:iCs/>
        <w:sz w:val="14"/>
        <w:szCs w:val="14"/>
        <w:lang w:val="es-MX"/>
      </w:rPr>
      <w:t>Agro productividad 202</w:t>
    </w:r>
    <w:r w:rsidR="002B64B1">
      <w:rPr>
        <w:rFonts w:ascii="Arial" w:hAnsi="Arial" w:cs="Arial"/>
        <w:bCs/>
        <w:iCs/>
        <w:sz w:val="14"/>
        <w:szCs w:val="14"/>
        <w:lang w:val="es-MX"/>
      </w:rPr>
      <w:t>4</w:t>
    </w:r>
    <w:r w:rsidRPr="00E91A0C">
      <w:rPr>
        <w:rFonts w:ascii="Arial" w:hAnsi="Arial" w:cs="Arial"/>
        <w:bCs/>
        <w:iCs/>
        <w:sz w:val="14"/>
        <w:szCs w:val="14"/>
        <w:lang w:val="es-MX"/>
      </w:rPr>
      <w:t xml:space="preserve">. https://doi.org/10.32854/xxxxxx  </w:t>
    </w:r>
    <w:r w:rsidRPr="00E91A0C">
      <w:rPr>
        <w:rFonts w:ascii="Arial" w:hAnsi="Arial" w:cs="Arial"/>
        <w:bCs/>
        <w:iCs/>
        <w:color w:val="FF0000"/>
        <w:sz w:val="14"/>
        <w:szCs w:val="14"/>
        <w:lang w:val="es-MX"/>
      </w:rPr>
      <w:t xml:space="preserve">(Los autores no deben </w:t>
    </w:r>
    <w:r w:rsidR="00BE0A55" w:rsidRPr="00E91A0C">
      <w:rPr>
        <w:rFonts w:ascii="Arial" w:hAnsi="Arial" w:cs="Arial"/>
        <w:bCs/>
        <w:iCs/>
        <w:color w:val="FF0000"/>
        <w:sz w:val="14"/>
        <w:szCs w:val="14"/>
        <w:lang w:val="es-MX"/>
      </w:rPr>
      <w:t xml:space="preserve">realizar ningún cambio en </w:t>
    </w:r>
    <w:r w:rsidRPr="00E91A0C">
      <w:rPr>
        <w:rFonts w:ascii="Arial" w:hAnsi="Arial" w:cs="Arial"/>
        <w:bCs/>
        <w:iCs/>
        <w:color w:val="FF0000"/>
        <w:sz w:val="14"/>
        <w:szCs w:val="14"/>
        <w:lang w:val="es-MX"/>
      </w:rPr>
      <w:t>este apartado)</w:t>
    </w:r>
    <w:r w:rsidR="00532CFE" w:rsidRPr="00E91A0C">
      <w:rPr>
        <w:rFonts w:ascii="Arial" w:hAnsi="Arial" w:cs="Arial"/>
        <w:sz w:val="14"/>
        <w:szCs w:val="14"/>
        <w:lang w:val="es-MX"/>
      </w:rPr>
      <w:tab/>
    </w:r>
    <w:r w:rsidR="00690722" w:rsidRPr="00E91A0C">
      <w:rPr>
        <w:rFonts w:ascii="Arial" w:hAnsi="Arial" w:cs="Arial"/>
        <w:sz w:val="14"/>
        <w:szCs w:val="14"/>
      </w:rPr>
      <w:fldChar w:fldCharType="begin"/>
    </w:r>
    <w:r w:rsidR="00690722" w:rsidRPr="00E91A0C">
      <w:rPr>
        <w:rFonts w:ascii="Arial" w:hAnsi="Arial" w:cs="Arial"/>
        <w:sz w:val="14"/>
        <w:szCs w:val="14"/>
        <w:lang w:val="es-MX"/>
      </w:rPr>
      <w:instrText xml:space="preserve"> PAGE   \* MERGEFORMAT </w:instrText>
    </w:r>
    <w:r w:rsidR="00690722" w:rsidRPr="00E91A0C">
      <w:rPr>
        <w:rFonts w:ascii="Arial" w:hAnsi="Arial" w:cs="Arial"/>
        <w:sz w:val="14"/>
        <w:szCs w:val="14"/>
      </w:rPr>
      <w:fldChar w:fldCharType="separate"/>
    </w:r>
    <w:r w:rsidR="00DB27D7">
      <w:rPr>
        <w:rFonts w:ascii="Arial" w:hAnsi="Arial" w:cs="Arial"/>
        <w:sz w:val="14"/>
        <w:szCs w:val="14"/>
        <w:lang w:val="es-MX"/>
      </w:rPr>
      <w:t>2</w:t>
    </w:r>
    <w:r w:rsidR="00690722" w:rsidRPr="00E91A0C">
      <w:rPr>
        <w:rFonts w:ascii="Arial" w:hAnsi="Arial" w:cs="Arial"/>
        <w:sz w:val="14"/>
        <w:szCs w:val="14"/>
      </w:rPr>
      <w:fldChar w:fldCharType="end"/>
    </w:r>
    <w:r w:rsidR="00690722" w:rsidRPr="00E91A0C">
      <w:rPr>
        <w:rFonts w:ascii="Arial" w:hAnsi="Arial" w:cs="Arial"/>
        <w:sz w:val="14"/>
        <w:szCs w:val="14"/>
        <w:lang w:val="es-MX"/>
      </w:rPr>
      <w:t xml:space="preserve"> of </w:t>
    </w:r>
    <w:r w:rsidR="00690722" w:rsidRPr="00E91A0C">
      <w:rPr>
        <w:rFonts w:ascii="Arial" w:hAnsi="Arial" w:cs="Arial"/>
        <w:sz w:val="14"/>
        <w:szCs w:val="14"/>
      </w:rPr>
      <w:fldChar w:fldCharType="begin"/>
    </w:r>
    <w:r w:rsidR="00690722" w:rsidRPr="00E91A0C">
      <w:rPr>
        <w:rFonts w:ascii="Arial" w:hAnsi="Arial" w:cs="Arial"/>
        <w:sz w:val="14"/>
        <w:szCs w:val="14"/>
        <w:lang w:val="es-MX"/>
      </w:rPr>
      <w:instrText xml:space="preserve"> NUMPAGES   \* MERGEFORMAT </w:instrText>
    </w:r>
    <w:r w:rsidR="00690722" w:rsidRPr="00E91A0C">
      <w:rPr>
        <w:rFonts w:ascii="Arial" w:hAnsi="Arial" w:cs="Arial"/>
        <w:sz w:val="14"/>
        <w:szCs w:val="14"/>
      </w:rPr>
      <w:fldChar w:fldCharType="separate"/>
    </w:r>
    <w:r w:rsidR="00DB27D7">
      <w:rPr>
        <w:rFonts w:ascii="Arial" w:hAnsi="Arial" w:cs="Arial"/>
        <w:sz w:val="14"/>
        <w:szCs w:val="14"/>
        <w:lang w:val="es-MX"/>
      </w:rPr>
      <w:t>9</w:t>
    </w:r>
    <w:r w:rsidR="00690722" w:rsidRPr="00E91A0C">
      <w:rPr>
        <w:rFonts w:ascii="Arial" w:hAnsi="Arial" w:cs="Arial"/>
        <w:sz w:val="14"/>
        <w:szCs w:val="14"/>
      </w:rPr>
      <w:fldChar w:fldCharType="end"/>
    </w:r>
  </w:p>
  <w:p w14:paraId="659AEE1F" w14:textId="77777777" w:rsidR="0067215B" w:rsidRPr="00B13F3C" w:rsidRDefault="0067215B" w:rsidP="0098452D">
    <w:pPr>
      <w:pBdr>
        <w:bottom w:val="single" w:sz="4" w:space="1" w:color="000000"/>
      </w:pBdr>
      <w:tabs>
        <w:tab w:val="right" w:pos="8844"/>
      </w:tabs>
      <w:adjustRightInd w:val="0"/>
      <w:snapToGrid w:val="0"/>
      <w:spacing w:after="480" w:line="100" w:lineRule="exact"/>
      <w:jc w:val="left"/>
      <w:rPr>
        <w:sz w:val="16"/>
        <w:lang w:val="es-MX"/>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87" w:type="dxa"/>
      <w:tblCellMar>
        <w:left w:w="0" w:type="dxa"/>
        <w:right w:w="0" w:type="dxa"/>
      </w:tblCellMar>
      <w:tblLook w:val="04A0" w:firstRow="1" w:lastRow="0" w:firstColumn="1" w:lastColumn="0" w:noHBand="0" w:noVBand="1"/>
    </w:tblPr>
    <w:tblGrid>
      <w:gridCol w:w="5529"/>
      <w:gridCol w:w="2685"/>
      <w:gridCol w:w="2273"/>
    </w:tblGrid>
    <w:tr w:rsidR="004D4576" w:rsidRPr="00532CFE" w14:paraId="41DBA356" w14:textId="77777777" w:rsidTr="004D4576">
      <w:trPr>
        <w:trHeight w:val="428"/>
      </w:trPr>
      <w:tc>
        <w:tcPr>
          <w:tcW w:w="5529" w:type="dxa"/>
          <w:shd w:val="clear" w:color="auto" w:fill="auto"/>
          <w:vAlign w:val="center"/>
        </w:tcPr>
        <w:p w14:paraId="47890B1D" w14:textId="77777777" w:rsidR="002D55BA" w:rsidRPr="008C41A6" w:rsidRDefault="00844C47" w:rsidP="00532CFE">
          <w:pPr>
            <w:pStyle w:val="Encabezado"/>
            <w:pBdr>
              <w:bottom w:val="none" w:sz="0" w:space="0" w:color="auto"/>
            </w:pBdr>
            <w:jc w:val="left"/>
            <w:rPr>
              <w:rFonts w:eastAsia="DengXian"/>
              <w:b/>
              <w:bCs/>
            </w:rPr>
          </w:pPr>
          <w:r>
            <w:rPr>
              <w:rFonts w:eastAsia="DengXian"/>
              <w:b/>
              <w:bCs/>
              <w:lang w:eastAsia="en-US"/>
            </w:rPr>
            <w:drawing>
              <wp:inline distT="0" distB="0" distL="0" distR="0" wp14:anchorId="65E17EC9" wp14:editId="16C9D843">
                <wp:extent cx="776052" cy="213755"/>
                <wp:effectExtent l="0" t="0" r="5080" b="0"/>
                <wp:docPr id="9" name="Imagen 9"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891994" cy="245690"/>
                        </a:xfrm>
                        <a:prstGeom prst="rect">
                          <a:avLst/>
                        </a:prstGeom>
                      </pic:spPr>
                    </pic:pic>
                  </a:graphicData>
                </a:graphic>
              </wp:inline>
            </w:drawing>
          </w:r>
          <w:r w:rsidR="004D4576">
            <w:rPr>
              <w:rFonts w:eastAsia="DengXian"/>
              <w:b/>
              <w:bCs/>
            </w:rPr>
            <w:t xml:space="preserve">  </w:t>
          </w:r>
          <w:r w:rsidR="004D4576">
            <w:rPr>
              <w:rFonts w:eastAsia="DengXian"/>
              <w:b/>
              <w:bCs/>
              <w:lang w:eastAsia="en-US"/>
            </w:rPr>
            <w:drawing>
              <wp:inline distT="0" distB="0" distL="0" distR="0" wp14:anchorId="587A43C0" wp14:editId="65860C8B">
                <wp:extent cx="1430976" cy="215241"/>
                <wp:effectExtent l="0" t="0" r="0" b="0"/>
                <wp:docPr id="2"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 nombre de la empresa&#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1592188" cy="239490"/>
                        </a:xfrm>
                        <a:prstGeom prst="rect">
                          <a:avLst/>
                        </a:prstGeom>
                      </pic:spPr>
                    </pic:pic>
                  </a:graphicData>
                </a:graphic>
              </wp:inline>
            </w:drawing>
          </w:r>
        </w:p>
      </w:tc>
      <w:tc>
        <w:tcPr>
          <w:tcW w:w="2685" w:type="dxa"/>
          <w:shd w:val="clear" w:color="auto" w:fill="auto"/>
          <w:vAlign w:val="center"/>
        </w:tcPr>
        <w:p w14:paraId="6F7C223C" w14:textId="77777777" w:rsidR="002D55BA" w:rsidRPr="008C41A6" w:rsidRDefault="002D55BA" w:rsidP="00532CFE">
          <w:pPr>
            <w:pStyle w:val="Encabezado"/>
            <w:pBdr>
              <w:bottom w:val="none" w:sz="0" w:space="0" w:color="auto"/>
            </w:pBdr>
            <w:rPr>
              <w:rFonts w:eastAsia="DengXian"/>
              <w:b/>
              <w:bCs/>
            </w:rPr>
          </w:pPr>
        </w:p>
      </w:tc>
      <w:tc>
        <w:tcPr>
          <w:tcW w:w="2273" w:type="dxa"/>
          <w:shd w:val="clear" w:color="auto" w:fill="auto"/>
          <w:vAlign w:val="center"/>
        </w:tcPr>
        <w:p w14:paraId="083A5BAD" w14:textId="77777777" w:rsidR="002D55BA" w:rsidRPr="008C41A6" w:rsidRDefault="00174A4A" w:rsidP="006F7231">
          <w:pPr>
            <w:pStyle w:val="Encabezado"/>
            <w:pBdr>
              <w:bottom w:val="none" w:sz="0" w:space="0" w:color="auto"/>
            </w:pBdr>
            <w:jc w:val="right"/>
            <w:rPr>
              <w:rFonts w:eastAsia="DengXian"/>
              <w:b/>
              <w:bCs/>
            </w:rPr>
          </w:pPr>
          <w:r>
            <w:rPr>
              <w:rFonts w:eastAsia="DengXian"/>
              <w:b/>
              <w:bCs/>
              <w:lang w:eastAsia="en-US"/>
            </w:rPr>
            <w:drawing>
              <wp:inline distT="0" distB="0" distL="0" distR="0" wp14:anchorId="629C0AA2" wp14:editId="1750D666">
                <wp:extent cx="395316" cy="296487"/>
                <wp:effectExtent l="0" t="0" r="5080" b="8890"/>
                <wp:docPr id="4" name="Imagen 4" descr="Un dibuj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con letras&#10;&#10;Descripción generada automáticamente con confianza media"/>
                        <pic:cNvPicPr/>
                      </pic:nvPicPr>
                      <pic:blipFill>
                        <a:blip r:embed="rId3">
                          <a:extLst>
                            <a:ext uri="{28A0092B-C50C-407E-A947-70E740481C1C}">
                              <a14:useLocalDpi xmlns:a14="http://schemas.microsoft.com/office/drawing/2010/main" val="0"/>
                            </a:ext>
                          </a:extLst>
                        </a:blip>
                        <a:stretch>
                          <a:fillRect/>
                        </a:stretch>
                      </pic:blipFill>
                      <pic:spPr>
                        <a:xfrm>
                          <a:off x="0" y="0"/>
                          <a:ext cx="405114" cy="303835"/>
                        </a:xfrm>
                        <a:prstGeom prst="rect">
                          <a:avLst/>
                        </a:prstGeom>
                      </pic:spPr>
                    </pic:pic>
                  </a:graphicData>
                </a:graphic>
              </wp:inline>
            </w:drawing>
          </w:r>
        </w:p>
      </w:tc>
    </w:tr>
  </w:tbl>
  <w:p w14:paraId="2215E985" w14:textId="77777777" w:rsidR="0067215B" w:rsidRPr="002D55BA" w:rsidRDefault="0067215B" w:rsidP="0098452D">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AD02AC"/>
    <w:multiLevelType w:val="hybridMultilevel"/>
    <w:tmpl w:val="864229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9"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0" w15:restartNumberingAfterBreak="0">
    <w:nsid w:val="77443D3B"/>
    <w:multiLevelType w:val="hybridMultilevel"/>
    <w:tmpl w:val="500A1CCE"/>
    <w:lvl w:ilvl="0" w:tplc="67CC7470">
      <w:start w:val="1"/>
      <w:numFmt w:val="decimal"/>
      <w:lvlText w:val="%1."/>
      <w:lvlJc w:val="left"/>
      <w:pPr>
        <w:ind w:left="2912" w:hanging="360"/>
      </w:pPr>
      <w:rPr>
        <w:rFonts w:hint="default"/>
      </w:rPr>
    </w:lvl>
    <w:lvl w:ilvl="1" w:tplc="080A0019" w:tentative="1">
      <w:start w:val="1"/>
      <w:numFmt w:val="lowerLetter"/>
      <w:lvlText w:val="%2."/>
      <w:lvlJc w:val="left"/>
      <w:pPr>
        <w:ind w:left="3632" w:hanging="360"/>
      </w:pPr>
    </w:lvl>
    <w:lvl w:ilvl="2" w:tplc="080A001B" w:tentative="1">
      <w:start w:val="1"/>
      <w:numFmt w:val="lowerRoman"/>
      <w:lvlText w:val="%3."/>
      <w:lvlJc w:val="right"/>
      <w:pPr>
        <w:ind w:left="4352" w:hanging="180"/>
      </w:pPr>
    </w:lvl>
    <w:lvl w:ilvl="3" w:tplc="080A000F" w:tentative="1">
      <w:start w:val="1"/>
      <w:numFmt w:val="decimal"/>
      <w:lvlText w:val="%4."/>
      <w:lvlJc w:val="left"/>
      <w:pPr>
        <w:ind w:left="5072" w:hanging="360"/>
      </w:pPr>
    </w:lvl>
    <w:lvl w:ilvl="4" w:tplc="080A0019" w:tentative="1">
      <w:start w:val="1"/>
      <w:numFmt w:val="lowerLetter"/>
      <w:lvlText w:val="%5."/>
      <w:lvlJc w:val="left"/>
      <w:pPr>
        <w:ind w:left="5792" w:hanging="360"/>
      </w:pPr>
    </w:lvl>
    <w:lvl w:ilvl="5" w:tplc="080A001B" w:tentative="1">
      <w:start w:val="1"/>
      <w:numFmt w:val="lowerRoman"/>
      <w:lvlText w:val="%6."/>
      <w:lvlJc w:val="right"/>
      <w:pPr>
        <w:ind w:left="6512" w:hanging="180"/>
      </w:pPr>
    </w:lvl>
    <w:lvl w:ilvl="6" w:tplc="080A000F" w:tentative="1">
      <w:start w:val="1"/>
      <w:numFmt w:val="decimal"/>
      <w:lvlText w:val="%7."/>
      <w:lvlJc w:val="left"/>
      <w:pPr>
        <w:ind w:left="7232" w:hanging="360"/>
      </w:pPr>
    </w:lvl>
    <w:lvl w:ilvl="7" w:tplc="080A0019" w:tentative="1">
      <w:start w:val="1"/>
      <w:numFmt w:val="lowerLetter"/>
      <w:lvlText w:val="%8."/>
      <w:lvlJc w:val="left"/>
      <w:pPr>
        <w:ind w:left="7952" w:hanging="360"/>
      </w:pPr>
    </w:lvl>
    <w:lvl w:ilvl="8" w:tplc="080A001B" w:tentative="1">
      <w:start w:val="1"/>
      <w:numFmt w:val="lowerRoman"/>
      <w:lvlText w:val="%9."/>
      <w:lvlJc w:val="right"/>
      <w:pPr>
        <w:ind w:left="8672" w:hanging="180"/>
      </w:pPr>
    </w:lvl>
  </w:abstractNum>
  <w:num w:numId="1">
    <w:abstractNumId w:val="3"/>
  </w:num>
  <w:num w:numId="2">
    <w:abstractNumId w:val="6"/>
  </w:num>
  <w:num w:numId="3">
    <w:abstractNumId w:val="2"/>
  </w:num>
  <w:num w:numId="4">
    <w:abstractNumId w:val="4"/>
  </w:num>
  <w:num w:numId="5">
    <w:abstractNumId w:val="8"/>
  </w:num>
  <w:num w:numId="6">
    <w:abstractNumId w:val="1"/>
  </w:num>
  <w:num w:numId="7">
    <w:abstractNumId w:val="8"/>
  </w:num>
  <w:num w:numId="8">
    <w:abstractNumId w:val="1"/>
  </w:num>
  <w:num w:numId="9">
    <w:abstractNumId w:val="8"/>
  </w:num>
  <w:num w:numId="10">
    <w:abstractNumId w:val="1"/>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8"/>
  </w:num>
  <w:num w:numId="14">
    <w:abstractNumId w:val="1"/>
  </w:num>
  <w:num w:numId="15">
    <w:abstractNumId w:val="0"/>
  </w:num>
  <w:num w:numId="16">
    <w:abstractNumId w:val="7"/>
  </w:num>
  <w:num w:numId="17">
    <w:abstractNumId w:val="5"/>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D6D"/>
    <w:rsid w:val="0000227A"/>
    <w:rsid w:val="00016DAD"/>
    <w:rsid w:val="0002424B"/>
    <w:rsid w:val="000D139F"/>
    <w:rsid w:val="000E02D7"/>
    <w:rsid w:val="00110C44"/>
    <w:rsid w:val="0012423C"/>
    <w:rsid w:val="00125720"/>
    <w:rsid w:val="00125E16"/>
    <w:rsid w:val="001353A3"/>
    <w:rsid w:val="001649FC"/>
    <w:rsid w:val="0017161E"/>
    <w:rsid w:val="00174A4A"/>
    <w:rsid w:val="00191958"/>
    <w:rsid w:val="00196588"/>
    <w:rsid w:val="001A242A"/>
    <w:rsid w:val="001A4927"/>
    <w:rsid w:val="001E18D0"/>
    <w:rsid w:val="001E2AEB"/>
    <w:rsid w:val="001F373C"/>
    <w:rsid w:val="001F6F95"/>
    <w:rsid w:val="001F7CD3"/>
    <w:rsid w:val="00205AE5"/>
    <w:rsid w:val="00216129"/>
    <w:rsid w:val="002254A8"/>
    <w:rsid w:val="002650E7"/>
    <w:rsid w:val="002722EE"/>
    <w:rsid w:val="00273F7E"/>
    <w:rsid w:val="002765F1"/>
    <w:rsid w:val="0028011F"/>
    <w:rsid w:val="00292E5A"/>
    <w:rsid w:val="002969DF"/>
    <w:rsid w:val="002A1E5F"/>
    <w:rsid w:val="002B64B1"/>
    <w:rsid w:val="002D55BA"/>
    <w:rsid w:val="002F498F"/>
    <w:rsid w:val="0031744E"/>
    <w:rsid w:val="00326141"/>
    <w:rsid w:val="003301E6"/>
    <w:rsid w:val="003350E5"/>
    <w:rsid w:val="00345623"/>
    <w:rsid w:val="0035340B"/>
    <w:rsid w:val="0036255D"/>
    <w:rsid w:val="003A5D62"/>
    <w:rsid w:val="003D0525"/>
    <w:rsid w:val="003D1B18"/>
    <w:rsid w:val="003F36C1"/>
    <w:rsid w:val="003F4D0E"/>
    <w:rsid w:val="00401D30"/>
    <w:rsid w:val="00410F35"/>
    <w:rsid w:val="0041236F"/>
    <w:rsid w:val="00415771"/>
    <w:rsid w:val="0045200E"/>
    <w:rsid w:val="00457A76"/>
    <w:rsid w:val="004860FD"/>
    <w:rsid w:val="004867DA"/>
    <w:rsid w:val="00493033"/>
    <w:rsid w:val="004C0CC6"/>
    <w:rsid w:val="004C207F"/>
    <w:rsid w:val="004D2716"/>
    <w:rsid w:val="004D4576"/>
    <w:rsid w:val="004D5BEC"/>
    <w:rsid w:val="004D79C7"/>
    <w:rsid w:val="004E0564"/>
    <w:rsid w:val="004E0E80"/>
    <w:rsid w:val="004E2062"/>
    <w:rsid w:val="00502F97"/>
    <w:rsid w:val="0050416D"/>
    <w:rsid w:val="005058AE"/>
    <w:rsid w:val="00525541"/>
    <w:rsid w:val="00525836"/>
    <w:rsid w:val="00532CFE"/>
    <w:rsid w:val="005614F2"/>
    <w:rsid w:val="0057700E"/>
    <w:rsid w:val="0057771E"/>
    <w:rsid w:val="00583C3B"/>
    <w:rsid w:val="005930C7"/>
    <w:rsid w:val="005B215D"/>
    <w:rsid w:val="005C0EAE"/>
    <w:rsid w:val="005C542D"/>
    <w:rsid w:val="005D4019"/>
    <w:rsid w:val="005E3936"/>
    <w:rsid w:val="006224DB"/>
    <w:rsid w:val="00623A78"/>
    <w:rsid w:val="006303B8"/>
    <w:rsid w:val="00630EB5"/>
    <w:rsid w:val="00661DCA"/>
    <w:rsid w:val="00665E45"/>
    <w:rsid w:val="0067215B"/>
    <w:rsid w:val="00690722"/>
    <w:rsid w:val="00692393"/>
    <w:rsid w:val="006B1856"/>
    <w:rsid w:val="006D6039"/>
    <w:rsid w:val="006E5319"/>
    <w:rsid w:val="006E5DD2"/>
    <w:rsid w:val="006F7231"/>
    <w:rsid w:val="007065E6"/>
    <w:rsid w:val="0072305D"/>
    <w:rsid w:val="00725738"/>
    <w:rsid w:val="00732758"/>
    <w:rsid w:val="00776635"/>
    <w:rsid w:val="0078256A"/>
    <w:rsid w:val="00783374"/>
    <w:rsid w:val="00790BBC"/>
    <w:rsid w:val="007A186F"/>
    <w:rsid w:val="007A4722"/>
    <w:rsid w:val="007C1CFF"/>
    <w:rsid w:val="007E704A"/>
    <w:rsid w:val="007F2286"/>
    <w:rsid w:val="00804EE0"/>
    <w:rsid w:val="00817168"/>
    <w:rsid w:val="0083027F"/>
    <w:rsid w:val="00832F6A"/>
    <w:rsid w:val="00844C47"/>
    <w:rsid w:val="00854F2F"/>
    <w:rsid w:val="00855D0A"/>
    <w:rsid w:val="0086608A"/>
    <w:rsid w:val="00877166"/>
    <w:rsid w:val="008B011A"/>
    <w:rsid w:val="008B384B"/>
    <w:rsid w:val="008C2D58"/>
    <w:rsid w:val="008C41A6"/>
    <w:rsid w:val="008C730E"/>
    <w:rsid w:val="008E61FF"/>
    <w:rsid w:val="009039D6"/>
    <w:rsid w:val="00907533"/>
    <w:rsid w:val="00914E4B"/>
    <w:rsid w:val="0095273C"/>
    <w:rsid w:val="009567EF"/>
    <w:rsid w:val="00977B45"/>
    <w:rsid w:val="0098452D"/>
    <w:rsid w:val="00994B56"/>
    <w:rsid w:val="00996743"/>
    <w:rsid w:val="009C4836"/>
    <w:rsid w:val="009D5A9B"/>
    <w:rsid w:val="009E3D8E"/>
    <w:rsid w:val="009F365D"/>
    <w:rsid w:val="009F70E6"/>
    <w:rsid w:val="00A04886"/>
    <w:rsid w:val="00A17241"/>
    <w:rsid w:val="00A20793"/>
    <w:rsid w:val="00A425EF"/>
    <w:rsid w:val="00A426CF"/>
    <w:rsid w:val="00A44F77"/>
    <w:rsid w:val="00A61887"/>
    <w:rsid w:val="00A918C3"/>
    <w:rsid w:val="00A95BD3"/>
    <w:rsid w:val="00AA1232"/>
    <w:rsid w:val="00AB4AF3"/>
    <w:rsid w:val="00AD375F"/>
    <w:rsid w:val="00AE1BDD"/>
    <w:rsid w:val="00AE4EA6"/>
    <w:rsid w:val="00AE6C06"/>
    <w:rsid w:val="00AE6DC8"/>
    <w:rsid w:val="00AF59A1"/>
    <w:rsid w:val="00B13F3C"/>
    <w:rsid w:val="00B149C6"/>
    <w:rsid w:val="00B26101"/>
    <w:rsid w:val="00B35FDE"/>
    <w:rsid w:val="00B453E9"/>
    <w:rsid w:val="00B91FA6"/>
    <w:rsid w:val="00BB39F7"/>
    <w:rsid w:val="00BD1491"/>
    <w:rsid w:val="00BE0A55"/>
    <w:rsid w:val="00C02026"/>
    <w:rsid w:val="00C1271D"/>
    <w:rsid w:val="00C13B6F"/>
    <w:rsid w:val="00C253C4"/>
    <w:rsid w:val="00C335B9"/>
    <w:rsid w:val="00C47EA0"/>
    <w:rsid w:val="00C56C95"/>
    <w:rsid w:val="00C64034"/>
    <w:rsid w:val="00C850DA"/>
    <w:rsid w:val="00C85778"/>
    <w:rsid w:val="00CA271A"/>
    <w:rsid w:val="00CC3714"/>
    <w:rsid w:val="00CC7D3A"/>
    <w:rsid w:val="00CF3C13"/>
    <w:rsid w:val="00D11046"/>
    <w:rsid w:val="00D12809"/>
    <w:rsid w:val="00D2458F"/>
    <w:rsid w:val="00D32270"/>
    <w:rsid w:val="00D328E3"/>
    <w:rsid w:val="00D60258"/>
    <w:rsid w:val="00D648D7"/>
    <w:rsid w:val="00D76CB8"/>
    <w:rsid w:val="00D91849"/>
    <w:rsid w:val="00DB27D7"/>
    <w:rsid w:val="00DB5BD0"/>
    <w:rsid w:val="00DC4E4E"/>
    <w:rsid w:val="00DC57ED"/>
    <w:rsid w:val="00DD4714"/>
    <w:rsid w:val="00DE2D6D"/>
    <w:rsid w:val="00DE4CB1"/>
    <w:rsid w:val="00DE56DB"/>
    <w:rsid w:val="00DF241D"/>
    <w:rsid w:val="00E04904"/>
    <w:rsid w:val="00E064D2"/>
    <w:rsid w:val="00E069F5"/>
    <w:rsid w:val="00E7454A"/>
    <w:rsid w:val="00E86BCE"/>
    <w:rsid w:val="00E91A0C"/>
    <w:rsid w:val="00E96A25"/>
    <w:rsid w:val="00EA0255"/>
    <w:rsid w:val="00EB4B25"/>
    <w:rsid w:val="00EC425E"/>
    <w:rsid w:val="00ED5717"/>
    <w:rsid w:val="00EE638E"/>
    <w:rsid w:val="00EF216E"/>
    <w:rsid w:val="00EF2209"/>
    <w:rsid w:val="00EF35C9"/>
    <w:rsid w:val="00EF4CBD"/>
    <w:rsid w:val="00F050BE"/>
    <w:rsid w:val="00F0572B"/>
    <w:rsid w:val="00F2204F"/>
    <w:rsid w:val="00F33DEF"/>
    <w:rsid w:val="00F475A6"/>
    <w:rsid w:val="00F73E3F"/>
    <w:rsid w:val="00FC185A"/>
    <w:rsid w:val="00FC3E13"/>
    <w:rsid w:val="00FC79C8"/>
    <w:rsid w:val="00FE115A"/>
    <w:rsid w:val="00FF0BD6"/>
    <w:rsid w:val="00FF5856"/>
    <w:rsid w:val="00FF6CD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5FE017"/>
  <w15:chartTrackingRefBased/>
  <w15:docId w15:val="{89728C83-9509-495D-9AE6-BF6F45BED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0BD6"/>
    <w:pPr>
      <w:spacing w:line="260" w:lineRule="atLeast"/>
      <w:jc w:val="both"/>
    </w:pPr>
    <w:rPr>
      <w:rFonts w:ascii="Palatino Linotype" w:hAnsi="Palatino Linotype"/>
      <w:noProof/>
      <w:color w:val="000000"/>
    </w:rPr>
  </w:style>
  <w:style w:type="paragraph" w:styleId="Ttulo1">
    <w:name w:val="heading 1"/>
    <w:aliases w:val="Título AP"/>
    <w:basedOn w:val="Normal"/>
    <w:next w:val="Normal"/>
    <w:link w:val="Ttulo1Car"/>
    <w:uiPriority w:val="9"/>
    <w:qFormat/>
    <w:rsid w:val="00174A4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25720"/>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DPI11articletype">
    <w:name w:val="MDPI_1.1_article_type"/>
    <w:next w:val="Normal"/>
    <w:qFormat/>
    <w:rsid w:val="00FF0BD6"/>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FF0BD6"/>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FF0BD6"/>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FF0BD6"/>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FF0BD6"/>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FF0BD6"/>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FF0BD6"/>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FF0BD6"/>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paragraph" w:styleId="Encabezado">
    <w:name w:val="header"/>
    <w:basedOn w:val="Normal"/>
    <w:link w:val="EncabezadoCar"/>
    <w:uiPriority w:val="99"/>
    <w:rsid w:val="00FF0BD6"/>
    <w:pPr>
      <w:pBdr>
        <w:bottom w:val="single" w:sz="6" w:space="1" w:color="auto"/>
      </w:pBdr>
      <w:tabs>
        <w:tab w:val="center" w:pos="4153"/>
        <w:tab w:val="right" w:pos="8306"/>
      </w:tabs>
      <w:snapToGrid w:val="0"/>
      <w:spacing w:line="240" w:lineRule="atLeast"/>
      <w:jc w:val="center"/>
    </w:pPr>
    <w:rPr>
      <w:szCs w:val="18"/>
    </w:rPr>
  </w:style>
  <w:style w:type="character" w:customStyle="1" w:styleId="EncabezadoCar">
    <w:name w:val="Encabezado Car"/>
    <w:link w:val="Encabezado"/>
    <w:uiPriority w:val="99"/>
    <w:rsid w:val="00FF0BD6"/>
    <w:rPr>
      <w:rFonts w:ascii="Palatino Linotype" w:hAnsi="Palatino Linotype"/>
      <w:noProof/>
      <w:color w:val="000000"/>
      <w:szCs w:val="18"/>
    </w:rPr>
  </w:style>
  <w:style w:type="paragraph" w:customStyle="1" w:styleId="MDPIheaderjournallogo">
    <w:name w:val="MDPI_header_journal_logo"/>
    <w:qFormat/>
    <w:rsid w:val="00FF0BD6"/>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FF0BD6"/>
    <w:pPr>
      <w:ind w:firstLine="0"/>
    </w:pPr>
  </w:style>
  <w:style w:type="paragraph" w:customStyle="1" w:styleId="MDPI31text">
    <w:name w:val="MDPI_3.1_text"/>
    <w:qFormat/>
    <w:rsid w:val="006303B8"/>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FF0BD6"/>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FF0BD6"/>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FF0BD6"/>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FF0BD6"/>
    <w:pPr>
      <w:numPr>
        <w:numId w:val="1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FF0BD6"/>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FF0BD6"/>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FF0BD6"/>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FF0BD6"/>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C56C95"/>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FF0BD6"/>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FF0BD6"/>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FF0BD6"/>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FF0BD6"/>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FF0BD6"/>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FF0BD6"/>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B26101"/>
    <w:pPr>
      <w:numPr>
        <w:numId w:val="15"/>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Textodeglobo">
    <w:name w:val="Balloon Text"/>
    <w:basedOn w:val="Normal"/>
    <w:link w:val="TextodegloboCar"/>
    <w:uiPriority w:val="99"/>
    <w:rsid w:val="00FF0BD6"/>
    <w:rPr>
      <w:rFonts w:cs="Tahoma"/>
      <w:szCs w:val="18"/>
    </w:rPr>
  </w:style>
  <w:style w:type="character" w:customStyle="1" w:styleId="TextodegloboCar">
    <w:name w:val="Texto de globo Car"/>
    <w:link w:val="Textodeglobo"/>
    <w:uiPriority w:val="99"/>
    <w:rsid w:val="00FF0BD6"/>
    <w:rPr>
      <w:rFonts w:ascii="Palatino Linotype" w:hAnsi="Palatino Linotype" w:cs="Tahoma"/>
      <w:noProof/>
      <w:color w:val="000000"/>
      <w:szCs w:val="18"/>
    </w:rPr>
  </w:style>
  <w:style w:type="character" w:styleId="Nmerodelnea">
    <w:name w:val="line number"/>
    <w:uiPriority w:val="99"/>
    <w:rsid w:val="0057771E"/>
    <w:rPr>
      <w:rFonts w:ascii="Palatino Linotype" w:hAnsi="Palatino Linotype"/>
      <w:sz w:val="16"/>
    </w:rPr>
  </w:style>
  <w:style w:type="table" w:customStyle="1" w:styleId="MDPI41threelinetable">
    <w:name w:val="MDPI_4.1_three_line_table"/>
    <w:basedOn w:val="Tablanormal"/>
    <w:uiPriority w:val="99"/>
    <w:rsid w:val="00FF0BD6"/>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ipervnculo">
    <w:name w:val="Hyperlink"/>
    <w:uiPriority w:val="99"/>
    <w:rsid w:val="00FF0BD6"/>
    <w:rPr>
      <w:color w:val="0000FF"/>
      <w:u w:val="single"/>
    </w:rPr>
  </w:style>
  <w:style w:type="character" w:customStyle="1" w:styleId="Mencinsinresolver1">
    <w:name w:val="Mención sin resolver1"/>
    <w:uiPriority w:val="99"/>
    <w:semiHidden/>
    <w:unhideWhenUsed/>
    <w:rsid w:val="00B91FA6"/>
    <w:rPr>
      <w:color w:val="605E5C"/>
      <w:shd w:val="clear" w:color="auto" w:fill="E1DFDD"/>
    </w:rPr>
  </w:style>
  <w:style w:type="paragraph" w:styleId="Piedepgina">
    <w:name w:val="footer"/>
    <w:basedOn w:val="Normal"/>
    <w:link w:val="PiedepginaCar"/>
    <w:uiPriority w:val="99"/>
    <w:rsid w:val="00FF0BD6"/>
    <w:pPr>
      <w:tabs>
        <w:tab w:val="center" w:pos="4153"/>
        <w:tab w:val="right" w:pos="8306"/>
      </w:tabs>
      <w:snapToGrid w:val="0"/>
      <w:spacing w:line="240" w:lineRule="atLeast"/>
    </w:pPr>
    <w:rPr>
      <w:szCs w:val="18"/>
    </w:rPr>
  </w:style>
  <w:style w:type="character" w:customStyle="1" w:styleId="PiedepginaCar">
    <w:name w:val="Pie de página Car"/>
    <w:link w:val="Piedepgina"/>
    <w:uiPriority w:val="99"/>
    <w:rsid w:val="00FF0BD6"/>
    <w:rPr>
      <w:rFonts w:ascii="Palatino Linotype" w:hAnsi="Palatino Linotype"/>
      <w:noProof/>
      <w:color w:val="000000"/>
      <w:szCs w:val="18"/>
    </w:rPr>
  </w:style>
  <w:style w:type="table" w:styleId="Tablaconcuadrcula">
    <w:name w:val="Table Grid"/>
    <w:basedOn w:val="Tablanormal"/>
    <w:uiPriority w:val="59"/>
    <w:rsid w:val="00FF0BD6"/>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4">
    <w:name w:val="Plain Table 4"/>
    <w:basedOn w:val="Tablanormal"/>
    <w:uiPriority w:val="44"/>
    <w:rsid w:val="0041236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FF0BD6"/>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FF0BD6"/>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FF0BD6"/>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FF0BD6"/>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FF0BD6"/>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FF0BD6"/>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FF0BD6"/>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FF0BD6"/>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FF0BD6"/>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FF0BD6"/>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FF0BD6"/>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FF0BD6"/>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FF0BD6"/>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FF0BD6"/>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FF0BD6"/>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FF0BD6"/>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FF0BD6"/>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FF0BD6"/>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anormal"/>
    <w:uiPriority w:val="99"/>
    <w:rsid w:val="00FF0BD6"/>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FF0BD6"/>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FF0BD6"/>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FF0BD6"/>
  </w:style>
  <w:style w:type="paragraph" w:styleId="Bibliografa">
    <w:name w:val="Bibliography"/>
    <w:basedOn w:val="Normal"/>
    <w:next w:val="Normal"/>
    <w:uiPriority w:val="37"/>
    <w:semiHidden/>
    <w:unhideWhenUsed/>
    <w:rsid w:val="00FF0BD6"/>
  </w:style>
  <w:style w:type="paragraph" w:styleId="Textoindependiente">
    <w:name w:val="Body Text"/>
    <w:link w:val="TextoindependienteCar"/>
    <w:rsid w:val="00FF0BD6"/>
    <w:pPr>
      <w:spacing w:after="120" w:line="340" w:lineRule="atLeast"/>
      <w:jc w:val="both"/>
    </w:pPr>
    <w:rPr>
      <w:rFonts w:ascii="Palatino Linotype" w:hAnsi="Palatino Linotype"/>
      <w:color w:val="000000"/>
      <w:sz w:val="24"/>
      <w:lang w:eastAsia="de-DE"/>
    </w:rPr>
  </w:style>
  <w:style w:type="character" w:customStyle="1" w:styleId="TextoindependienteCar">
    <w:name w:val="Texto independiente Car"/>
    <w:link w:val="Textoindependiente"/>
    <w:rsid w:val="00FF0BD6"/>
    <w:rPr>
      <w:rFonts w:ascii="Palatino Linotype" w:hAnsi="Palatino Linotype"/>
      <w:color w:val="000000"/>
      <w:sz w:val="24"/>
      <w:lang w:eastAsia="de-DE"/>
    </w:rPr>
  </w:style>
  <w:style w:type="character" w:styleId="Refdecomentario">
    <w:name w:val="annotation reference"/>
    <w:rsid w:val="00FF0BD6"/>
    <w:rPr>
      <w:sz w:val="21"/>
      <w:szCs w:val="21"/>
    </w:rPr>
  </w:style>
  <w:style w:type="paragraph" w:styleId="Textocomentario">
    <w:name w:val="annotation text"/>
    <w:basedOn w:val="Normal"/>
    <w:link w:val="TextocomentarioCar"/>
    <w:rsid w:val="00FF0BD6"/>
  </w:style>
  <w:style w:type="character" w:customStyle="1" w:styleId="TextocomentarioCar">
    <w:name w:val="Texto comentario Car"/>
    <w:link w:val="Textocomentario"/>
    <w:rsid w:val="00FF0BD6"/>
    <w:rPr>
      <w:rFonts w:ascii="Palatino Linotype" w:hAnsi="Palatino Linotype"/>
      <w:noProof/>
      <w:color w:val="000000"/>
    </w:rPr>
  </w:style>
  <w:style w:type="paragraph" w:styleId="Asuntodelcomentario">
    <w:name w:val="annotation subject"/>
    <w:basedOn w:val="Textocomentario"/>
    <w:next w:val="Textocomentario"/>
    <w:link w:val="AsuntodelcomentarioCar"/>
    <w:rsid w:val="00FF0BD6"/>
    <w:rPr>
      <w:b/>
      <w:bCs/>
    </w:rPr>
  </w:style>
  <w:style w:type="character" w:customStyle="1" w:styleId="AsuntodelcomentarioCar">
    <w:name w:val="Asunto del comentario Car"/>
    <w:link w:val="Asuntodelcomentario"/>
    <w:rsid w:val="00FF0BD6"/>
    <w:rPr>
      <w:rFonts w:ascii="Palatino Linotype" w:hAnsi="Palatino Linotype"/>
      <w:b/>
      <w:bCs/>
      <w:noProof/>
      <w:color w:val="000000"/>
    </w:rPr>
  </w:style>
  <w:style w:type="character" w:styleId="Refdenotaalfinal">
    <w:name w:val="endnote reference"/>
    <w:rsid w:val="00FF0BD6"/>
    <w:rPr>
      <w:vertAlign w:val="superscript"/>
    </w:rPr>
  </w:style>
  <w:style w:type="paragraph" w:styleId="Textonotaalfinal">
    <w:name w:val="endnote text"/>
    <w:basedOn w:val="Normal"/>
    <w:link w:val="TextonotaalfinalCar"/>
    <w:semiHidden/>
    <w:unhideWhenUsed/>
    <w:rsid w:val="00FF0BD6"/>
    <w:pPr>
      <w:spacing w:line="240" w:lineRule="auto"/>
    </w:pPr>
  </w:style>
  <w:style w:type="character" w:customStyle="1" w:styleId="TextonotaalfinalCar">
    <w:name w:val="Texto nota al final Car"/>
    <w:link w:val="Textonotaalfinal"/>
    <w:semiHidden/>
    <w:rsid w:val="00FF0BD6"/>
    <w:rPr>
      <w:rFonts w:ascii="Palatino Linotype" w:hAnsi="Palatino Linotype"/>
      <w:noProof/>
      <w:color w:val="000000"/>
    </w:rPr>
  </w:style>
  <w:style w:type="character" w:styleId="Hipervnculovisitado">
    <w:name w:val="FollowedHyperlink"/>
    <w:rsid w:val="00FF0BD6"/>
    <w:rPr>
      <w:color w:val="954F72"/>
      <w:u w:val="single"/>
    </w:rPr>
  </w:style>
  <w:style w:type="paragraph" w:styleId="Textonotapie">
    <w:name w:val="footnote text"/>
    <w:basedOn w:val="Normal"/>
    <w:link w:val="TextonotapieCar"/>
    <w:semiHidden/>
    <w:unhideWhenUsed/>
    <w:rsid w:val="00FF0BD6"/>
    <w:pPr>
      <w:spacing w:line="240" w:lineRule="auto"/>
    </w:pPr>
  </w:style>
  <w:style w:type="character" w:customStyle="1" w:styleId="TextonotapieCar">
    <w:name w:val="Texto nota pie Car"/>
    <w:link w:val="Textonotapie"/>
    <w:semiHidden/>
    <w:rsid w:val="00FF0BD6"/>
    <w:rPr>
      <w:rFonts w:ascii="Palatino Linotype" w:hAnsi="Palatino Linotype"/>
      <w:noProof/>
      <w:color w:val="000000"/>
    </w:rPr>
  </w:style>
  <w:style w:type="paragraph" w:styleId="NormalWeb">
    <w:name w:val="Normal (Web)"/>
    <w:basedOn w:val="Normal"/>
    <w:uiPriority w:val="99"/>
    <w:rsid w:val="00FF0BD6"/>
    <w:rPr>
      <w:szCs w:val="24"/>
    </w:rPr>
  </w:style>
  <w:style w:type="paragraph" w:customStyle="1" w:styleId="MsoFootnoteText0">
    <w:name w:val="MsoFootnoteText"/>
    <w:basedOn w:val="NormalWeb"/>
    <w:qFormat/>
    <w:rsid w:val="00FF0BD6"/>
    <w:rPr>
      <w:rFonts w:ascii="Times New Roman" w:hAnsi="Times New Roman"/>
    </w:rPr>
  </w:style>
  <w:style w:type="character" w:styleId="Nmerodepgina">
    <w:name w:val="page number"/>
    <w:rsid w:val="00FF0BD6"/>
  </w:style>
  <w:style w:type="character" w:styleId="Textodelmarcadordeposicin">
    <w:name w:val="Placeholder Text"/>
    <w:uiPriority w:val="99"/>
    <w:semiHidden/>
    <w:rsid w:val="00FF0BD6"/>
    <w:rPr>
      <w:color w:val="808080"/>
    </w:rPr>
  </w:style>
  <w:style w:type="paragraph" w:customStyle="1" w:styleId="MDPI71FootNotes">
    <w:name w:val="MDPI_7.1_FootNotes"/>
    <w:qFormat/>
    <w:rsid w:val="00C335B9"/>
    <w:pPr>
      <w:numPr>
        <w:numId w:val="16"/>
      </w:numPr>
      <w:adjustRightInd w:val="0"/>
      <w:snapToGrid w:val="0"/>
      <w:spacing w:line="228" w:lineRule="auto"/>
      <w:jc w:val="both"/>
    </w:pPr>
    <w:rPr>
      <w:rFonts w:ascii="Palatino Linotype" w:eastAsiaTheme="minorEastAsia" w:hAnsi="Palatino Linotype"/>
      <w:noProof/>
      <w:color w:val="000000"/>
      <w:sz w:val="18"/>
    </w:rPr>
  </w:style>
  <w:style w:type="character" w:customStyle="1" w:styleId="Ttulo3Car">
    <w:name w:val="Título 3 Car"/>
    <w:basedOn w:val="Fuentedeprrafopredeter"/>
    <w:link w:val="Ttulo3"/>
    <w:uiPriority w:val="9"/>
    <w:semiHidden/>
    <w:rsid w:val="00125720"/>
    <w:rPr>
      <w:rFonts w:asciiTheme="majorHAnsi" w:eastAsiaTheme="majorEastAsia" w:hAnsiTheme="majorHAnsi" w:cstheme="majorBidi"/>
      <w:noProof/>
      <w:color w:val="1F3763" w:themeColor="accent1" w:themeShade="7F"/>
      <w:sz w:val="24"/>
      <w:szCs w:val="24"/>
    </w:rPr>
  </w:style>
  <w:style w:type="character" w:customStyle="1" w:styleId="viiyi">
    <w:name w:val="viiyi"/>
    <w:basedOn w:val="Fuentedeprrafopredeter"/>
    <w:rsid w:val="00125720"/>
  </w:style>
  <w:style w:type="character" w:customStyle="1" w:styleId="jlqj4b">
    <w:name w:val="jlqj4b"/>
    <w:basedOn w:val="Fuentedeprrafopredeter"/>
    <w:rsid w:val="00125720"/>
  </w:style>
  <w:style w:type="paragraph" w:customStyle="1" w:styleId="Default">
    <w:name w:val="Default"/>
    <w:rsid w:val="00125720"/>
    <w:pPr>
      <w:autoSpaceDE w:val="0"/>
      <w:autoSpaceDN w:val="0"/>
      <w:adjustRightInd w:val="0"/>
    </w:pPr>
    <w:rPr>
      <w:rFonts w:ascii="Times New Roman" w:hAnsi="Times New Roman"/>
      <w:color w:val="000000"/>
      <w:sz w:val="24"/>
      <w:szCs w:val="24"/>
      <w:lang w:val="es-MX"/>
    </w:rPr>
  </w:style>
  <w:style w:type="character" w:customStyle="1" w:styleId="Ttulo1Car">
    <w:name w:val="Título 1 Car"/>
    <w:aliases w:val="Título AP Car"/>
    <w:basedOn w:val="Fuentedeprrafopredeter"/>
    <w:link w:val="Ttulo1"/>
    <w:uiPriority w:val="9"/>
    <w:rsid w:val="00174A4A"/>
    <w:rPr>
      <w:rFonts w:asciiTheme="majorHAnsi" w:eastAsiaTheme="majorEastAsia" w:hAnsiTheme="majorHAnsi" w:cstheme="majorBidi"/>
      <w:noProof/>
      <w:color w:val="2F5496" w:themeColor="accent1" w:themeShade="BF"/>
      <w:sz w:val="32"/>
      <w:szCs w:val="32"/>
    </w:rPr>
  </w:style>
  <w:style w:type="paragraph" w:customStyle="1" w:styleId="CM96">
    <w:name w:val="CM96"/>
    <w:basedOn w:val="Normal"/>
    <w:next w:val="Normal"/>
    <w:uiPriority w:val="99"/>
    <w:rsid w:val="00174A4A"/>
    <w:pPr>
      <w:autoSpaceDE w:val="0"/>
      <w:autoSpaceDN w:val="0"/>
      <w:adjustRightInd w:val="0"/>
      <w:spacing w:line="240" w:lineRule="auto"/>
      <w:jc w:val="left"/>
    </w:pPr>
    <w:rPr>
      <w:rFonts w:ascii="Arial" w:eastAsiaTheme="minorHAnsi" w:hAnsi="Arial" w:cs="Arial"/>
      <w:noProof w:val="0"/>
      <w:color w:val="auto"/>
      <w:sz w:val="24"/>
      <w:szCs w:val="24"/>
      <w:lang w:val="es-MX" w:eastAsia="en-US"/>
    </w:rPr>
  </w:style>
  <w:style w:type="paragraph" w:customStyle="1" w:styleId="Estilo1afiliacin">
    <w:name w:val="Estilo1_afiliación"/>
    <w:basedOn w:val="Normal"/>
    <w:link w:val="Estilo1afiliacinCar"/>
    <w:qFormat/>
    <w:rsid w:val="0017161E"/>
    <w:pPr>
      <w:spacing w:line="360" w:lineRule="auto"/>
      <w:ind w:left="2550"/>
    </w:pPr>
    <w:rPr>
      <w:rFonts w:ascii="Arial" w:hAnsi="Arial" w:cs="Arial"/>
      <w:sz w:val="24"/>
      <w:szCs w:val="24"/>
    </w:rPr>
  </w:style>
  <w:style w:type="character" w:customStyle="1" w:styleId="Estilo1afiliacinCar">
    <w:name w:val="Estilo1_afiliación Car"/>
    <w:basedOn w:val="Fuentedeprrafopredeter"/>
    <w:link w:val="Estilo1afiliacin"/>
    <w:rsid w:val="0017161E"/>
    <w:rPr>
      <w:rFonts w:ascii="Arial" w:hAnsi="Arial" w:cs="Arial"/>
      <w:noProof/>
      <w:color w:val="000000"/>
      <w:sz w:val="24"/>
      <w:szCs w:val="24"/>
    </w:rPr>
  </w:style>
  <w:style w:type="character" w:styleId="Textoennegrita">
    <w:name w:val="Strong"/>
    <w:basedOn w:val="Fuentedeprrafopredeter"/>
    <w:uiPriority w:val="22"/>
    <w:qFormat/>
    <w:rsid w:val="0017161E"/>
    <w:rPr>
      <w:b/>
      <w:bCs/>
    </w:rPr>
  </w:style>
  <w:style w:type="paragraph" w:customStyle="1" w:styleId="Ningnestilodeprrafo">
    <w:name w:val="[Ningún estilo de párrafo]"/>
    <w:rsid w:val="004E0E80"/>
    <w:pPr>
      <w:widowControl w:val="0"/>
      <w:autoSpaceDE w:val="0"/>
      <w:autoSpaceDN w:val="0"/>
      <w:adjustRightInd w:val="0"/>
      <w:spacing w:line="288" w:lineRule="auto"/>
      <w:textAlignment w:val="center"/>
    </w:pPr>
    <w:rPr>
      <w:rFonts w:ascii="BaskervilleURW" w:eastAsiaTheme="minorEastAsia" w:hAnsi="BaskervilleURW" w:cstheme="minorBidi"/>
      <w:color w:val="000000"/>
      <w:sz w:val="24"/>
      <w:szCs w:val="24"/>
      <w:lang w:val="es-ES_tradnl" w:eastAsia="es-MX"/>
    </w:rPr>
  </w:style>
  <w:style w:type="character" w:customStyle="1" w:styleId="UnresolvedMention">
    <w:name w:val="Unresolved Mention"/>
    <w:basedOn w:val="Fuentedeprrafopredeter"/>
    <w:uiPriority w:val="99"/>
    <w:semiHidden/>
    <w:unhideWhenUsed/>
    <w:rsid w:val="004E0564"/>
    <w:rPr>
      <w:color w:val="605E5C"/>
      <w:shd w:val="clear" w:color="auto" w:fill="E1DFDD"/>
    </w:rPr>
  </w:style>
  <w:style w:type="character" w:customStyle="1" w:styleId="label">
    <w:name w:val="label"/>
    <w:basedOn w:val="Fuentedeprrafopredeter"/>
    <w:rsid w:val="007833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mail@xxx.yyy.zzz"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martinez.valeria@colpos.mx" TargetMode="External"/><Relationship Id="rId4" Type="http://schemas.openxmlformats.org/officeDocument/2006/relationships/webSettings" Target="webSettings.xml"/><Relationship Id="rId9" Type="http://schemas.openxmlformats.org/officeDocument/2006/relationships/hyperlink" Target="mailto:agroproductividadeditor@gmail.com"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cad\Downloads\Agroproductivida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Agroproductividad-template</Template>
  <TotalTime>0</TotalTime>
  <Pages>9</Pages>
  <Words>2823</Words>
  <Characters>16097</Characters>
  <Application>Microsoft Office Word</Application>
  <DocSecurity>0</DocSecurity>
  <Lines>134</Lines>
  <Paragraphs>37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18883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Jorge Cadena iñiguez</dc:creator>
  <cp:keywords/>
  <dc:description/>
  <cp:lastModifiedBy>User</cp:lastModifiedBy>
  <cp:revision>2</cp:revision>
  <dcterms:created xsi:type="dcterms:W3CDTF">2024-11-26T17:19:00Z</dcterms:created>
  <dcterms:modified xsi:type="dcterms:W3CDTF">2024-11-26T17:19:00Z</dcterms:modified>
</cp:coreProperties>
</file>